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8E1D" w14:textId="77777777" w:rsidR="00376438" w:rsidRPr="005631D0" w:rsidRDefault="00CE2696" w:rsidP="007879EC">
      <w:pPr>
        <w:tabs>
          <w:tab w:val="left" w:pos="1134"/>
          <w:tab w:val="left" w:pos="4253"/>
          <w:tab w:val="left" w:pos="4395"/>
          <w:tab w:val="left" w:pos="5812"/>
          <w:tab w:val="left" w:pos="7372"/>
        </w:tabs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879EC" w:rsidRPr="007879EC">
        <w:rPr>
          <w:rFonts w:ascii="Times New Roman" w:hAnsi="Times New Roman"/>
          <w:color w:val="000000"/>
          <w:sz w:val="24"/>
          <w:szCs w:val="24"/>
          <w:lang w:val="fr-FR"/>
        </w:rPr>
        <w:t>Aux actionnaires de la SNCB</w:t>
      </w:r>
    </w:p>
    <w:p w14:paraId="4981F3FB" w14:textId="77777777" w:rsidR="00201553" w:rsidRPr="00CE2696" w:rsidRDefault="00201553" w:rsidP="0008402B">
      <w:pPr>
        <w:tabs>
          <w:tab w:val="left" w:pos="1134"/>
          <w:tab w:val="left" w:pos="4253"/>
          <w:tab w:val="left" w:pos="4395"/>
          <w:tab w:val="left" w:pos="5812"/>
          <w:tab w:val="left" w:pos="7372"/>
        </w:tabs>
        <w:rPr>
          <w:color w:val="000000"/>
          <w:lang w:val="fr-BE"/>
        </w:rPr>
      </w:pPr>
    </w:p>
    <w:p w14:paraId="1979D15B" w14:textId="77777777" w:rsidR="00260314" w:rsidRPr="00260314" w:rsidRDefault="00C800EC" w:rsidP="00260314">
      <w:pPr>
        <w:tabs>
          <w:tab w:val="left" w:pos="1134"/>
          <w:tab w:val="left" w:pos="4253"/>
          <w:tab w:val="left" w:pos="4395"/>
          <w:tab w:val="left" w:pos="5812"/>
          <w:tab w:val="left" w:pos="7372"/>
        </w:tabs>
        <w:rPr>
          <w:rFonts w:ascii="Times New Roman" w:hAnsi="Times New Roman"/>
          <w:color w:val="000000"/>
          <w:sz w:val="24"/>
          <w:szCs w:val="24"/>
          <w:lang w:val="fr-FR"/>
        </w:rPr>
      </w:pPr>
      <w:r w:rsidRPr="00463E32">
        <w:rPr>
          <w:rFonts w:ascii="Times New Roman" w:hAnsi="Times New Roman"/>
          <w:color w:val="000000"/>
          <w:sz w:val="24"/>
          <w:szCs w:val="24"/>
          <w:lang w:val="fr-BE"/>
        </w:rPr>
        <w:tab/>
      </w:r>
      <w:r w:rsidRPr="00463E32">
        <w:rPr>
          <w:rFonts w:ascii="Times New Roman" w:hAnsi="Times New Roman"/>
          <w:color w:val="000000"/>
          <w:sz w:val="24"/>
          <w:szCs w:val="24"/>
          <w:lang w:val="fr-BE"/>
        </w:rPr>
        <w:tab/>
      </w:r>
      <w:r w:rsidRPr="00463E32">
        <w:rPr>
          <w:rFonts w:ascii="Times New Roman" w:hAnsi="Times New Roman"/>
          <w:color w:val="000000"/>
          <w:sz w:val="24"/>
          <w:szCs w:val="24"/>
          <w:lang w:val="fr-BE"/>
        </w:rPr>
        <w:tab/>
      </w:r>
      <w:r w:rsidRPr="00463E32">
        <w:rPr>
          <w:rFonts w:ascii="Times New Roman" w:hAnsi="Times New Roman"/>
          <w:color w:val="000000"/>
          <w:sz w:val="24"/>
          <w:szCs w:val="24"/>
          <w:lang w:val="fr-BE"/>
        </w:rPr>
        <w:tab/>
      </w:r>
    </w:p>
    <w:p w14:paraId="71615C7C" w14:textId="77777777" w:rsidR="00701E5D" w:rsidRPr="00260314" w:rsidRDefault="00701E5D" w:rsidP="00201553">
      <w:pPr>
        <w:tabs>
          <w:tab w:val="left" w:pos="4253"/>
          <w:tab w:val="right" w:pos="9639"/>
        </w:tabs>
        <w:rPr>
          <w:color w:val="000000"/>
          <w:lang w:val="fr-FR"/>
        </w:rPr>
      </w:pPr>
      <w:bookmarkStart w:id="0" w:name="yourref"/>
      <w:bookmarkStart w:id="1" w:name="ourref"/>
      <w:bookmarkStart w:id="2" w:name="suppl"/>
      <w:bookmarkStart w:id="3" w:name="ddate"/>
      <w:bookmarkEnd w:id="0"/>
      <w:bookmarkEnd w:id="1"/>
      <w:bookmarkEnd w:id="2"/>
      <w:bookmarkEnd w:id="3"/>
    </w:p>
    <w:p w14:paraId="3F25E560" w14:textId="6BC66224" w:rsidR="00360593" w:rsidRPr="00360593" w:rsidRDefault="00360593" w:rsidP="00360593">
      <w:pPr>
        <w:tabs>
          <w:tab w:val="left" w:pos="1134"/>
          <w:tab w:val="left" w:pos="4253"/>
          <w:tab w:val="left" w:pos="4395"/>
          <w:tab w:val="left" w:pos="5812"/>
          <w:tab w:val="left" w:pos="7372"/>
        </w:tabs>
        <w:ind w:right="544"/>
        <w:rPr>
          <w:rFonts w:ascii="Times New Roman" w:hAnsi="Times New Roman"/>
          <w:sz w:val="24"/>
          <w:szCs w:val="24"/>
          <w:lang w:val="fr-BE"/>
        </w:rPr>
      </w:pPr>
      <w:r w:rsidRPr="002368BB">
        <w:rPr>
          <w:rFonts w:ascii="Times New Roman" w:hAnsi="Times New Roman"/>
          <w:sz w:val="24"/>
          <w:szCs w:val="24"/>
          <w:lang w:val="fr-BE"/>
        </w:rPr>
        <w:tab/>
      </w:r>
      <w:r w:rsidRPr="002368BB">
        <w:rPr>
          <w:rFonts w:ascii="Times New Roman" w:hAnsi="Times New Roman"/>
          <w:sz w:val="24"/>
          <w:szCs w:val="24"/>
          <w:lang w:val="fr-BE"/>
        </w:rPr>
        <w:tab/>
      </w:r>
      <w:r w:rsidRPr="002368BB">
        <w:rPr>
          <w:rFonts w:ascii="Times New Roman" w:hAnsi="Times New Roman"/>
          <w:sz w:val="24"/>
          <w:szCs w:val="24"/>
          <w:lang w:val="fr-BE"/>
        </w:rPr>
        <w:tab/>
      </w:r>
      <w:r w:rsidRPr="002368BB">
        <w:rPr>
          <w:rFonts w:ascii="Times New Roman" w:hAnsi="Times New Roman"/>
          <w:sz w:val="24"/>
          <w:szCs w:val="24"/>
          <w:lang w:val="fr-BE"/>
        </w:rPr>
        <w:tab/>
      </w:r>
      <w:r w:rsidRPr="00360593">
        <w:rPr>
          <w:rFonts w:ascii="Times New Roman" w:hAnsi="Times New Roman"/>
          <w:sz w:val="24"/>
          <w:szCs w:val="24"/>
          <w:lang w:val="fr-BE"/>
        </w:rPr>
        <w:t xml:space="preserve">Bruxelles, le </w:t>
      </w:r>
      <w:r w:rsidR="0049111B">
        <w:rPr>
          <w:rFonts w:ascii="Times New Roman" w:hAnsi="Times New Roman"/>
          <w:sz w:val="24"/>
          <w:szCs w:val="24"/>
          <w:lang w:val="fr-BE"/>
        </w:rPr>
        <w:t>13</w:t>
      </w:r>
      <w:r w:rsidR="004B745B">
        <w:rPr>
          <w:rFonts w:ascii="Times New Roman" w:hAnsi="Times New Roman"/>
          <w:sz w:val="24"/>
          <w:szCs w:val="24"/>
          <w:lang w:val="fr-BE"/>
        </w:rPr>
        <w:t xml:space="preserve"> mai </w:t>
      </w:r>
      <w:r w:rsidR="007879EC">
        <w:rPr>
          <w:rFonts w:ascii="Times New Roman" w:hAnsi="Times New Roman"/>
          <w:sz w:val="24"/>
          <w:szCs w:val="24"/>
          <w:lang w:val="fr-BE"/>
        </w:rPr>
        <w:t>20</w:t>
      </w:r>
      <w:r w:rsidR="0049111B">
        <w:rPr>
          <w:rFonts w:ascii="Times New Roman" w:hAnsi="Times New Roman"/>
          <w:sz w:val="24"/>
          <w:szCs w:val="24"/>
          <w:lang w:val="fr-BE"/>
        </w:rPr>
        <w:t>24</w:t>
      </w:r>
    </w:p>
    <w:p w14:paraId="2BDD761C" w14:textId="77777777" w:rsidR="00360593" w:rsidRPr="00360593" w:rsidRDefault="00360593" w:rsidP="00360593">
      <w:pPr>
        <w:tabs>
          <w:tab w:val="left" w:pos="4253"/>
        </w:tabs>
        <w:ind w:right="544"/>
        <w:jc w:val="both"/>
        <w:rPr>
          <w:rFonts w:ascii="Times New Roman" w:hAnsi="Times New Roman"/>
          <w:sz w:val="24"/>
          <w:szCs w:val="24"/>
          <w:lang w:val="fr-BE"/>
        </w:rPr>
      </w:pPr>
    </w:p>
    <w:p w14:paraId="6A08C8AA" w14:textId="77777777" w:rsidR="00360593" w:rsidRDefault="00360593" w:rsidP="00360593">
      <w:pPr>
        <w:tabs>
          <w:tab w:val="left" w:pos="4253"/>
        </w:tabs>
        <w:ind w:right="544"/>
        <w:jc w:val="both"/>
        <w:rPr>
          <w:rFonts w:ascii="Times New Roman" w:hAnsi="Times New Roman"/>
          <w:sz w:val="24"/>
          <w:szCs w:val="24"/>
          <w:lang w:val="fr-BE"/>
        </w:rPr>
      </w:pPr>
    </w:p>
    <w:p w14:paraId="6E07204F" w14:textId="77777777" w:rsidR="007879EC" w:rsidRDefault="007879EC" w:rsidP="005A0873">
      <w:pPr>
        <w:ind w:left="709" w:right="544"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 xml:space="preserve">Madame l’actionnaire, </w:t>
      </w:r>
    </w:p>
    <w:p w14:paraId="226F6EE3" w14:textId="77777777" w:rsidR="00360593" w:rsidRPr="00360593" w:rsidRDefault="00360593" w:rsidP="005A0873">
      <w:pPr>
        <w:ind w:left="709" w:right="544"/>
        <w:jc w:val="both"/>
        <w:rPr>
          <w:rFonts w:ascii="Times New Roman" w:hAnsi="Times New Roman"/>
          <w:sz w:val="24"/>
          <w:szCs w:val="24"/>
          <w:lang w:val="fr-BE"/>
        </w:rPr>
      </w:pPr>
      <w:r w:rsidRPr="00360593">
        <w:rPr>
          <w:rFonts w:ascii="Times New Roman" w:hAnsi="Times New Roman"/>
          <w:sz w:val="24"/>
          <w:szCs w:val="24"/>
          <w:lang w:val="fr-BE"/>
        </w:rPr>
        <w:t>Monsieur</w:t>
      </w:r>
      <w:r w:rsidR="007879EC">
        <w:rPr>
          <w:rFonts w:ascii="Times New Roman" w:hAnsi="Times New Roman"/>
          <w:sz w:val="24"/>
          <w:szCs w:val="24"/>
          <w:lang w:val="fr-BE"/>
        </w:rPr>
        <w:t xml:space="preserve"> l’actionnaire</w:t>
      </w:r>
      <w:r w:rsidRPr="00360593">
        <w:rPr>
          <w:rFonts w:ascii="Times New Roman" w:hAnsi="Times New Roman"/>
          <w:sz w:val="24"/>
          <w:szCs w:val="24"/>
          <w:lang w:val="fr-BE"/>
        </w:rPr>
        <w:t>,</w:t>
      </w:r>
    </w:p>
    <w:p w14:paraId="27FDBB6E" w14:textId="77777777" w:rsidR="00360593" w:rsidRPr="00360593" w:rsidRDefault="00360593" w:rsidP="005A0873">
      <w:pPr>
        <w:ind w:left="709" w:right="544"/>
        <w:jc w:val="both"/>
        <w:rPr>
          <w:rFonts w:ascii="Times New Roman" w:hAnsi="Times New Roman"/>
          <w:sz w:val="24"/>
          <w:szCs w:val="24"/>
          <w:lang w:val="fr-BE"/>
        </w:rPr>
      </w:pPr>
    </w:p>
    <w:p w14:paraId="4C0C30F2" w14:textId="6230096F" w:rsidR="00551399" w:rsidRPr="0060196E" w:rsidRDefault="00551399" w:rsidP="00352B53">
      <w:pPr>
        <w:tabs>
          <w:tab w:val="left" w:pos="1260"/>
        </w:tabs>
        <w:ind w:left="1980" w:right="544" w:hanging="1260"/>
        <w:jc w:val="both"/>
        <w:rPr>
          <w:rFonts w:ascii="Times New Roman" w:hAnsi="Times New Roman"/>
          <w:b/>
          <w:sz w:val="24"/>
          <w:szCs w:val="24"/>
          <w:lang w:val="fr-BE"/>
        </w:rPr>
      </w:pPr>
      <w:r w:rsidRPr="00BB10BF">
        <w:rPr>
          <w:rFonts w:ascii="Times New Roman" w:hAnsi="Times New Roman"/>
          <w:b/>
          <w:sz w:val="24"/>
          <w:szCs w:val="24"/>
          <w:u w:val="single"/>
          <w:lang w:val="fr-BE"/>
        </w:rPr>
        <w:t>Concerne </w:t>
      </w:r>
      <w:r w:rsidRPr="00BB10BF">
        <w:rPr>
          <w:rFonts w:ascii="Times New Roman" w:hAnsi="Times New Roman"/>
          <w:b/>
          <w:sz w:val="24"/>
          <w:szCs w:val="24"/>
          <w:lang w:val="fr-BE"/>
        </w:rPr>
        <w:t>:</w:t>
      </w:r>
      <w:r w:rsidRPr="00BB10BF">
        <w:rPr>
          <w:rFonts w:ascii="Times New Roman" w:hAnsi="Times New Roman"/>
          <w:b/>
          <w:sz w:val="24"/>
          <w:szCs w:val="24"/>
          <w:lang w:val="fr-BE"/>
        </w:rPr>
        <w:tab/>
      </w:r>
      <w:r>
        <w:rPr>
          <w:rFonts w:ascii="Times New Roman" w:hAnsi="Times New Roman"/>
          <w:b/>
          <w:sz w:val="24"/>
          <w:szCs w:val="24"/>
          <w:lang w:val="fr-BE"/>
        </w:rPr>
        <w:t xml:space="preserve">Convocation à l’Assemblée Générale </w:t>
      </w:r>
      <w:r w:rsidR="00C00714">
        <w:rPr>
          <w:rFonts w:ascii="Times New Roman" w:hAnsi="Times New Roman"/>
          <w:b/>
          <w:sz w:val="24"/>
          <w:szCs w:val="24"/>
          <w:lang w:val="fr-BE"/>
        </w:rPr>
        <w:t xml:space="preserve">du </w:t>
      </w:r>
      <w:r w:rsidR="004C5F4F">
        <w:rPr>
          <w:rFonts w:ascii="Times New Roman" w:hAnsi="Times New Roman"/>
          <w:b/>
          <w:sz w:val="24"/>
          <w:szCs w:val="24"/>
          <w:lang w:val="fr-BE"/>
        </w:rPr>
        <w:t xml:space="preserve">vendredi </w:t>
      </w:r>
      <w:r w:rsidR="00890C5A">
        <w:rPr>
          <w:rFonts w:ascii="Times New Roman" w:hAnsi="Times New Roman"/>
          <w:b/>
          <w:sz w:val="24"/>
          <w:szCs w:val="24"/>
          <w:lang w:val="fr-BE"/>
        </w:rPr>
        <w:t>31</w:t>
      </w:r>
      <w:r w:rsidR="007879EC">
        <w:rPr>
          <w:rFonts w:ascii="Times New Roman" w:hAnsi="Times New Roman"/>
          <w:b/>
          <w:sz w:val="24"/>
          <w:szCs w:val="24"/>
          <w:lang w:val="fr-BE"/>
        </w:rPr>
        <w:t> mai 20</w:t>
      </w:r>
      <w:r w:rsidR="00741824">
        <w:rPr>
          <w:rFonts w:ascii="Times New Roman" w:hAnsi="Times New Roman"/>
          <w:b/>
          <w:sz w:val="24"/>
          <w:szCs w:val="24"/>
          <w:lang w:val="fr-BE"/>
        </w:rPr>
        <w:t>2</w:t>
      </w:r>
      <w:r w:rsidR="0049111B">
        <w:rPr>
          <w:rFonts w:ascii="Times New Roman" w:hAnsi="Times New Roman"/>
          <w:b/>
          <w:sz w:val="24"/>
          <w:szCs w:val="24"/>
          <w:lang w:val="fr-BE"/>
        </w:rPr>
        <w:t>4</w:t>
      </w:r>
    </w:p>
    <w:p w14:paraId="0ABE806B" w14:textId="77777777" w:rsidR="00551399" w:rsidRPr="00BB10BF" w:rsidRDefault="00551399" w:rsidP="00551399">
      <w:pPr>
        <w:tabs>
          <w:tab w:val="left" w:pos="1260"/>
        </w:tabs>
        <w:ind w:left="720" w:right="544"/>
        <w:jc w:val="both"/>
        <w:rPr>
          <w:rFonts w:ascii="Times New Roman" w:hAnsi="Times New Roman"/>
          <w:sz w:val="24"/>
          <w:szCs w:val="24"/>
          <w:lang w:val="fr-BE"/>
        </w:rPr>
      </w:pPr>
    </w:p>
    <w:p w14:paraId="49514DCE" w14:textId="69C9780D" w:rsidR="00551399" w:rsidRPr="00D422D7" w:rsidRDefault="00D83BCE" w:rsidP="00551399">
      <w:pPr>
        <w:tabs>
          <w:tab w:val="right" w:pos="567"/>
          <w:tab w:val="left" w:pos="851"/>
          <w:tab w:val="left" w:pos="1276"/>
          <w:tab w:val="left" w:pos="5670"/>
          <w:tab w:val="left" w:pos="6237"/>
        </w:tabs>
        <w:spacing w:before="120" w:after="120"/>
        <w:ind w:left="720" w:right="544"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>J’ai</w:t>
      </w:r>
      <w:r w:rsidR="00551399" w:rsidRPr="00993A99">
        <w:rPr>
          <w:rFonts w:ascii="Times New Roman" w:hAnsi="Times New Roman"/>
          <w:sz w:val="24"/>
          <w:szCs w:val="24"/>
          <w:lang w:val="fr-BE"/>
        </w:rPr>
        <w:t xml:space="preserve"> l’honneur de vous </w:t>
      </w:r>
      <w:r w:rsidR="00551399" w:rsidRPr="00D422D7">
        <w:rPr>
          <w:rFonts w:ascii="Times New Roman" w:hAnsi="Times New Roman"/>
          <w:sz w:val="24"/>
          <w:szCs w:val="24"/>
          <w:lang w:val="fr-BE"/>
        </w:rPr>
        <w:t xml:space="preserve">inviter </w:t>
      </w:r>
      <w:r w:rsidR="00551399" w:rsidRPr="00993A99">
        <w:rPr>
          <w:rFonts w:ascii="Times New Roman" w:hAnsi="Times New Roman"/>
          <w:sz w:val="24"/>
          <w:szCs w:val="24"/>
          <w:lang w:val="fr-BE"/>
        </w:rPr>
        <w:t xml:space="preserve">à l’Assemblée </w:t>
      </w:r>
      <w:r w:rsidR="00551399" w:rsidRPr="00D422D7">
        <w:rPr>
          <w:rFonts w:ascii="Times New Roman" w:hAnsi="Times New Roman"/>
          <w:sz w:val="24"/>
          <w:szCs w:val="24"/>
          <w:lang w:val="fr-BE"/>
        </w:rPr>
        <w:t xml:space="preserve">Générale des actionnaires de la S.A. de droit public SNCB </w:t>
      </w:r>
      <w:r w:rsidR="006B07C4" w:rsidRPr="00D422D7">
        <w:rPr>
          <w:rFonts w:ascii="Times New Roman" w:hAnsi="Times New Roman"/>
          <w:sz w:val="24"/>
          <w:szCs w:val="24"/>
          <w:lang w:val="fr-BE"/>
        </w:rPr>
        <w:t xml:space="preserve">qui aura lieu </w:t>
      </w:r>
      <w:r w:rsidR="00D422D7" w:rsidRPr="00D422D7">
        <w:rPr>
          <w:rFonts w:ascii="Times New Roman" w:hAnsi="Times New Roman"/>
          <w:sz w:val="24"/>
          <w:szCs w:val="24"/>
          <w:lang w:val="fr-BE"/>
        </w:rPr>
        <w:t xml:space="preserve">le </w:t>
      </w:r>
      <w:r w:rsidR="0049111B">
        <w:rPr>
          <w:rFonts w:ascii="Times New Roman" w:hAnsi="Times New Roman"/>
          <w:sz w:val="24"/>
          <w:szCs w:val="24"/>
          <w:lang w:val="fr-BE"/>
        </w:rPr>
        <w:t>vendredi</w:t>
      </w:r>
      <w:r w:rsidR="00263DF7">
        <w:rPr>
          <w:rFonts w:ascii="Times New Roman" w:hAnsi="Times New Roman"/>
          <w:sz w:val="24"/>
          <w:szCs w:val="24"/>
          <w:lang w:val="fr-BE"/>
        </w:rPr>
        <w:t xml:space="preserve"> </w:t>
      </w:r>
      <w:r w:rsidR="00D422D7" w:rsidRPr="00D422D7">
        <w:rPr>
          <w:rFonts w:ascii="Times New Roman" w:hAnsi="Times New Roman"/>
          <w:sz w:val="24"/>
          <w:szCs w:val="24"/>
          <w:lang w:val="fr-BE"/>
        </w:rPr>
        <w:t>31 mai 202</w:t>
      </w:r>
      <w:r w:rsidR="0049111B">
        <w:rPr>
          <w:rFonts w:ascii="Times New Roman" w:hAnsi="Times New Roman"/>
          <w:sz w:val="24"/>
          <w:szCs w:val="24"/>
          <w:lang w:val="fr-BE"/>
        </w:rPr>
        <w:t>4</w:t>
      </w:r>
      <w:r w:rsidR="00D422D7" w:rsidRPr="00D422D7">
        <w:rPr>
          <w:rFonts w:ascii="Times New Roman" w:hAnsi="Times New Roman"/>
          <w:sz w:val="24"/>
          <w:szCs w:val="24"/>
          <w:lang w:val="fr-BE"/>
        </w:rPr>
        <w:t xml:space="preserve">, à 9 heures, </w:t>
      </w:r>
      <w:bookmarkStart w:id="4" w:name="_Hlk99482356"/>
      <w:r w:rsidR="00263DF7" w:rsidRPr="00263DF7">
        <w:rPr>
          <w:rFonts w:ascii="Times New Roman" w:hAnsi="Times New Roman"/>
          <w:sz w:val="24"/>
          <w:szCs w:val="24"/>
          <w:lang w:val="fr-BE"/>
        </w:rPr>
        <w:t xml:space="preserve">à la rue de France, </w:t>
      </w:r>
      <w:r w:rsidR="00290F31">
        <w:rPr>
          <w:rFonts w:ascii="Times New Roman" w:hAnsi="Times New Roman"/>
          <w:sz w:val="24"/>
          <w:szCs w:val="24"/>
          <w:lang w:val="fr-BE"/>
        </w:rPr>
        <w:t>85</w:t>
      </w:r>
      <w:r w:rsidR="00263DF7" w:rsidRPr="00263DF7">
        <w:rPr>
          <w:rFonts w:ascii="Times New Roman" w:hAnsi="Times New Roman"/>
          <w:sz w:val="24"/>
          <w:szCs w:val="24"/>
          <w:lang w:val="fr-BE"/>
        </w:rPr>
        <w:t xml:space="preserve"> à 1060 Bruxelles</w:t>
      </w:r>
      <w:r w:rsidR="00263DF7">
        <w:rPr>
          <w:rFonts w:ascii="Times New Roman" w:hAnsi="Times New Roman"/>
          <w:sz w:val="24"/>
          <w:szCs w:val="24"/>
          <w:lang w:val="fr-BE"/>
        </w:rPr>
        <w:t xml:space="preserve">. </w:t>
      </w:r>
      <w:bookmarkEnd w:id="4"/>
    </w:p>
    <w:p w14:paraId="4F22B5DF" w14:textId="77777777" w:rsidR="00551399" w:rsidRDefault="00551399" w:rsidP="00551399">
      <w:pPr>
        <w:tabs>
          <w:tab w:val="right" w:pos="567"/>
          <w:tab w:val="left" w:pos="851"/>
          <w:tab w:val="left" w:pos="1276"/>
          <w:tab w:val="left" w:pos="5670"/>
          <w:tab w:val="left" w:pos="6237"/>
        </w:tabs>
        <w:spacing w:before="120" w:after="240"/>
        <w:ind w:left="720" w:right="544"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>L’ordre du jour de cette Assemblée Générale est le suivant</w:t>
      </w:r>
      <w:r w:rsidRPr="00993A99">
        <w:rPr>
          <w:rFonts w:ascii="Times New Roman" w:hAnsi="Times New Roman"/>
          <w:sz w:val="24"/>
          <w:szCs w:val="24"/>
          <w:lang w:val="fr-BE"/>
        </w:rPr>
        <w:t> :</w:t>
      </w:r>
    </w:p>
    <w:p w14:paraId="3A983221" w14:textId="77777777" w:rsidR="0049111B" w:rsidRDefault="00290F31" w:rsidP="0049111B">
      <w:pPr>
        <w:tabs>
          <w:tab w:val="right" w:pos="567"/>
          <w:tab w:val="left" w:pos="851"/>
          <w:tab w:val="left" w:pos="1276"/>
          <w:tab w:val="left" w:pos="5670"/>
          <w:tab w:val="left" w:pos="6237"/>
        </w:tabs>
        <w:ind w:left="720" w:right="544"/>
        <w:jc w:val="both"/>
        <w:rPr>
          <w:rFonts w:ascii="Times New Roman" w:hAnsi="Times New Roman"/>
          <w:sz w:val="24"/>
          <w:szCs w:val="24"/>
          <w:lang w:val="fr-BE"/>
        </w:rPr>
      </w:pPr>
      <w:bookmarkStart w:id="5" w:name="_Hlk164659462"/>
      <w:r w:rsidRPr="00290F31">
        <w:rPr>
          <w:rFonts w:ascii="Times New Roman" w:hAnsi="Times New Roman"/>
          <w:sz w:val="24"/>
          <w:szCs w:val="24"/>
          <w:lang w:val="fr-BE"/>
        </w:rPr>
        <w:t>1.</w:t>
      </w:r>
      <w:r w:rsidRPr="00290F31">
        <w:rPr>
          <w:rFonts w:ascii="Times New Roman" w:hAnsi="Times New Roman"/>
          <w:sz w:val="24"/>
          <w:szCs w:val="24"/>
          <w:lang w:val="fr-BE"/>
        </w:rPr>
        <w:tab/>
      </w:r>
      <w:r w:rsidR="0049111B" w:rsidRPr="0049111B">
        <w:rPr>
          <w:rFonts w:ascii="Times New Roman" w:hAnsi="Times New Roman"/>
          <w:sz w:val="24"/>
          <w:szCs w:val="24"/>
          <w:lang w:val="fr-BE"/>
        </w:rPr>
        <w:t>Rapport de gestion du Conseil d’Administration sur les opérations de l’exercice 2023.</w:t>
      </w:r>
    </w:p>
    <w:p w14:paraId="75FC7E03" w14:textId="79EEC60E" w:rsidR="0049111B" w:rsidRPr="0049111B" w:rsidRDefault="0049111B" w:rsidP="0049111B">
      <w:pPr>
        <w:tabs>
          <w:tab w:val="right" w:pos="567"/>
          <w:tab w:val="left" w:pos="851"/>
          <w:tab w:val="left" w:pos="1276"/>
          <w:tab w:val="left" w:pos="5670"/>
          <w:tab w:val="left" w:pos="6237"/>
        </w:tabs>
        <w:ind w:left="720" w:right="544"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>2.</w:t>
      </w:r>
      <w:r>
        <w:rPr>
          <w:rFonts w:ascii="Times New Roman" w:hAnsi="Times New Roman"/>
          <w:sz w:val="24"/>
          <w:szCs w:val="24"/>
          <w:lang w:val="fr-BE"/>
        </w:rPr>
        <w:tab/>
      </w:r>
      <w:r w:rsidRPr="0049111B">
        <w:rPr>
          <w:rFonts w:ascii="Times New Roman" w:hAnsi="Times New Roman"/>
          <w:sz w:val="24"/>
          <w:szCs w:val="24"/>
          <w:lang w:val="fr-BE"/>
        </w:rPr>
        <w:t>Rapport du Collège des Commissaires sur les comptes annuels au 31 décembre 2023.</w:t>
      </w:r>
    </w:p>
    <w:p w14:paraId="727B3FCF" w14:textId="46900AA3" w:rsidR="0049111B" w:rsidRPr="0049111B" w:rsidRDefault="0049111B" w:rsidP="0049111B">
      <w:pPr>
        <w:tabs>
          <w:tab w:val="right" w:pos="567"/>
          <w:tab w:val="left" w:pos="851"/>
          <w:tab w:val="left" w:pos="1276"/>
          <w:tab w:val="left" w:pos="5670"/>
          <w:tab w:val="left" w:pos="6237"/>
        </w:tabs>
        <w:ind w:left="720" w:right="544"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>3.</w:t>
      </w:r>
      <w:r>
        <w:rPr>
          <w:rFonts w:ascii="Times New Roman" w:hAnsi="Times New Roman"/>
          <w:sz w:val="24"/>
          <w:szCs w:val="24"/>
          <w:lang w:val="fr-BE"/>
        </w:rPr>
        <w:tab/>
      </w:r>
      <w:r w:rsidRPr="0049111B">
        <w:rPr>
          <w:rFonts w:ascii="Times New Roman" w:hAnsi="Times New Roman"/>
          <w:sz w:val="24"/>
          <w:szCs w:val="24"/>
          <w:lang w:val="fr-BE"/>
        </w:rPr>
        <w:t>Rapport des Commissaires-réviseurs sur les comptes consolidés de l’exercice 2023.</w:t>
      </w:r>
    </w:p>
    <w:p w14:paraId="7D4BD8D0" w14:textId="723ACC3D" w:rsidR="0049111B" w:rsidRPr="0049111B" w:rsidRDefault="0049111B" w:rsidP="0049111B">
      <w:pPr>
        <w:tabs>
          <w:tab w:val="right" w:pos="567"/>
          <w:tab w:val="left" w:pos="851"/>
          <w:tab w:val="left" w:pos="1276"/>
          <w:tab w:val="left" w:pos="5670"/>
          <w:tab w:val="left" w:pos="6237"/>
        </w:tabs>
        <w:ind w:left="720" w:right="544"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>4.</w:t>
      </w:r>
      <w:r>
        <w:rPr>
          <w:rFonts w:ascii="Times New Roman" w:hAnsi="Times New Roman"/>
          <w:sz w:val="24"/>
          <w:szCs w:val="24"/>
          <w:lang w:val="fr-BE"/>
        </w:rPr>
        <w:tab/>
      </w:r>
      <w:r w:rsidRPr="0049111B">
        <w:rPr>
          <w:rFonts w:ascii="Times New Roman" w:hAnsi="Times New Roman"/>
          <w:sz w:val="24"/>
          <w:szCs w:val="24"/>
          <w:lang w:val="fr-BE"/>
        </w:rPr>
        <w:t>Comptes annuels 2023 et affectation du résultat.</w:t>
      </w:r>
    </w:p>
    <w:p w14:paraId="61C9A410" w14:textId="205844B9" w:rsidR="0049111B" w:rsidRPr="0049111B" w:rsidRDefault="0049111B" w:rsidP="0049111B">
      <w:pPr>
        <w:tabs>
          <w:tab w:val="right" w:pos="567"/>
          <w:tab w:val="left" w:pos="851"/>
          <w:tab w:val="left" w:pos="1276"/>
          <w:tab w:val="left" w:pos="5670"/>
          <w:tab w:val="left" w:pos="6237"/>
        </w:tabs>
        <w:ind w:left="720" w:right="544"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>5.</w:t>
      </w:r>
      <w:r>
        <w:rPr>
          <w:rFonts w:ascii="Times New Roman" w:hAnsi="Times New Roman"/>
          <w:sz w:val="24"/>
          <w:szCs w:val="24"/>
          <w:lang w:val="fr-BE"/>
        </w:rPr>
        <w:tab/>
      </w:r>
      <w:r w:rsidRPr="0049111B">
        <w:rPr>
          <w:rFonts w:ascii="Times New Roman" w:hAnsi="Times New Roman"/>
          <w:sz w:val="24"/>
          <w:szCs w:val="24"/>
          <w:lang w:val="fr-BE"/>
        </w:rPr>
        <w:t>Comptes consolidés 2023.</w:t>
      </w:r>
    </w:p>
    <w:p w14:paraId="0FA7E770" w14:textId="0B48B161" w:rsidR="0049111B" w:rsidRPr="0049111B" w:rsidRDefault="0049111B" w:rsidP="0049111B">
      <w:pPr>
        <w:tabs>
          <w:tab w:val="right" w:pos="567"/>
          <w:tab w:val="left" w:pos="851"/>
          <w:tab w:val="left" w:pos="1276"/>
          <w:tab w:val="left" w:pos="5670"/>
          <w:tab w:val="left" w:pos="6237"/>
        </w:tabs>
        <w:ind w:left="720" w:right="544"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>6.</w:t>
      </w:r>
      <w:r>
        <w:rPr>
          <w:rFonts w:ascii="Times New Roman" w:hAnsi="Times New Roman"/>
          <w:sz w:val="24"/>
          <w:szCs w:val="24"/>
          <w:lang w:val="fr-BE"/>
        </w:rPr>
        <w:tab/>
      </w:r>
      <w:r w:rsidRPr="0049111B">
        <w:rPr>
          <w:rFonts w:ascii="Times New Roman" w:hAnsi="Times New Roman"/>
          <w:sz w:val="24"/>
          <w:szCs w:val="24"/>
          <w:lang w:val="fr-BE"/>
        </w:rPr>
        <w:t>Décharge aux administrateurs.</w:t>
      </w:r>
    </w:p>
    <w:p w14:paraId="37665D33" w14:textId="2C1D4C11" w:rsidR="0049111B" w:rsidRPr="0049111B" w:rsidRDefault="0049111B" w:rsidP="0049111B">
      <w:pPr>
        <w:tabs>
          <w:tab w:val="right" w:pos="567"/>
          <w:tab w:val="left" w:pos="851"/>
          <w:tab w:val="left" w:pos="1276"/>
          <w:tab w:val="left" w:pos="5670"/>
          <w:tab w:val="left" w:pos="6237"/>
        </w:tabs>
        <w:ind w:left="720" w:right="544"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>7.</w:t>
      </w:r>
      <w:r>
        <w:rPr>
          <w:rFonts w:ascii="Times New Roman" w:hAnsi="Times New Roman"/>
          <w:sz w:val="24"/>
          <w:szCs w:val="24"/>
          <w:lang w:val="fr-BE"/>
        </w:rPr>
        <w:tab/>
      </w:r>
      <w:r w:rsidRPr="0049111B">
        <w:rPr>
          <w:rFonts w:ascii="Times New Roman" w:hAnsi="Times New Roman"/>
          <w:sz w:val="24"/>
          <w:szCs w:val="24"/>
          <w:lang w:val="fr-BE"/>
        </w:rPr>
        <w:t>Décharge aux Commissaires.</w:t>
      </w:r>
    </w:p>
    <w:p w14:paraId="6D123921" w14:textId="0CD2A9F8" w:rsidR="0049111B" w:rsidRPr="0049111B" w:rsidRDefault="0049111B" w:rsidP="0049111B">
      <w:pPr>
        <w:tabs>
          <w:tab w:val="right" w:pos="567"/>
          <w:tab w:val="left" w:pos="851"/>
          <w:tab w:val="left" w:pos="1276"/>
          <w:tab w:val="left" w:pos="5670"/>
          <w:tab w:val="left" w:pos="6237"/>
        </w:tabs>
        <w:ind w:left="720" w:right="544"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>8.</w:t>
      </w:r>
      <w:r>
        <w:rPr>
          <w:rFonts w:ascii="Times New Roman" w:hAnsi="Times New Roman"/>
          <w:sz w:val="24"/>
          <w:szCs w:val="24"/>
          <w:lang w:val="fr-BE"/>
        </w:rPr>
        <w:tab/>
      </w:r>
      <w:r w:rsidRPr="0049111B">
        <w:rPr>
          <w:rFonts w:ascii="Times New Roman" w:hAnsi="Times New Roman"/>
          <w:sz w:val="24"/>
          <w:szCs w:val="24"/>
          <w:lang w:val="fr-BE"/>
        </w:rPr>
        <w:t>Divers.</w:t>
      </w:r>
    </w:p>
    <w:bookmarkEnd w:id="5"/>
    <w:p w14:paraId="0A6B2BAD" w14:textId="6F268B64" w:rsidR="00290F31" w:rsidRDefault="00290F31" w:rsidP="0049111B">
      <w:pPr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E961B73" w14:textId="26A97112" w:rsidR="00ED4136" w:rsidRDefault="00D83BCE" w:rsidP="00ED4136">
      <w:pPr>
        <w:ind w:left="720"/>
        <w:rPr>
          <w:lang w:val="fr-BE"/>
        </w:rPr>
      </w:pPr>
      <w:r w:rsidRPr="00D727E9">
        <w:rPr>
          <w:rFonts w:ascii="Times New Roman" w:hAnsi="Times New Roman"/>
          <w:sz w:val="24"/>
          <w:szCs w:val="24"/>
          <w:lang w:val="fr-FR"/>
        </w:rPr>
        <w:t xml:space="preserve">Vous trouverez ci-joint les documents en vue de </w:t>
      </w:r>
      <w:r w:rsidR="00890C5A">
        <w:rPr>
          <w:rFonts w:ascii="Times New Roman" w:hAnsi="Times New Roman"/>
          <w:sz w:val="24"/>
          <w:szCs w:val="24"/>
          <w:lang w:val="fr-FR"/>
        </w:rPr>
        <w:t>ce</w:t>
      </w:r>
      <w:r w:rsidR="00EC6952">
        <w:rPr>
          <w:rFonts w:ascii="Times New Roman" w:hAnsi="Times New Roman"/>
          <w:sz w:val="24"/>
          <w:szCs w:val="24"/>
          <w:lang w:val="fr-FR"/>
        </w:rPr>
        <w:t>tte</w:t>
      </w:r>
      <w:r w:rsidR="00890C5A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B07C4" w:rsidRPr="00D727E9">
        <w:rPr>
          <w:rFonts w:ascii="Times New Roman" w:hAnsi="Times New Roman"/>
          <w:sz w:val="24"/>
          <w:szCs w:val="24"/>
          <w:lang w:val="fr-FR"/>
        </w:rPr>
        <w:t>assemblée</w:t>
      </w:r>
      <w:r w:rsidR="00EC695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B07C4" w:rsidRPr="00D727E9">
        <w:rPr>
          <w:rFonts w:ascii="Times New Roman" w:hAnsi="Times New Roman"/>
          <w:sz w:val="24"/>
          <w:szCs w:val="24"/>
          <w:lang w:val="fr-FR"/>
        </w:rPr>
        <w:t>générale</w:t>
      </w:r>
      <w:r w:rsidR="00EC695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B07C4" w:rsidRPr="00D727E9">
        <w:rPr>
          <w:rFonts w:ascii="Times New Roman" w:hAnsi="Times New Roman"/>
          <w:sz w:val="24"/>
          <w:szCs w:val="24"/>
          <w:lang w:val="fr-FR"/>
        </w:rPr>
        <w:t xml:space="preserve">ou vous pouvez les consulter via le </w:t>
      </w:r>
      <w:r w:rsidR="006B07C4" w:rsidRPr="008A4488">
        <w:rPr>
          <w:rFonts w:ascii="Times New Roman" w:hAnsi="Times New Roman"/>
          <w:sz w:val="24"/>
          <w:szCs w:val="24"/>
          <w:lang w:val="fr-FR"/>
        </w:rPr>
        <w:t xml:space="preserve">lien </w:t>
      </w:r>
      <w:r w:rsidR="006B07C4" w:rsidRPr="003F32FF">
        <w:rPr>
          <w:rFonts w:ascii="Times New Roman" w:hAnsi="Times New Roman"/>
          <w:sz w:val="24"/>
          <w:szCs w:val="24"/>
          <w:lang w:val="fr-FR"/>
        </w:rPr>
        <w:t>suivant</w:t>
      </w:r>
      <w:r w:rsidR="00460C5A" w:rsidRPr="008A4488">
        <w:rPr>
          <w:rFonts w:ascii="Times New Roman" w:hAnsi="Times New Roman"/>
          <w:sz w:val="24"/>
          <w:szCs w:val="24"/>
          <w:lang w:val="fr-FR"/>
        </w:rPr>
        <w:t> :</w:t>
      </w:r>
      <w:r w:rsidR="00D727E9" w:rsidRPr="00890C5A">
        <w:rPr>
          <w:lang w:val="fr-BE"/>
        </w:rPr>
        <w:t xml:space="preserve"> </w:t>
      </w:r>
      <w:hyperlink r:id="rId8" w:history="1">
        <w:r w:rsidR="00D25299" w:rsidRPr="00D25299">
          <w:rPr>
            <w:rStyle w:val="Lienhypertexte"/>
            <w:lang w:val="fr-BE"/>
          </w:rPr>
          <w:t>https://www.belgiantrain.be/fr/about-sncb/corporate/2024/general-meeting</w:t>
        </w:r>
      </w:hyperlink>
    </w:p>
    <w:p w14:paraId="5FA7FC98" w14:textId="77777777" w:rsidR="00F3046C" w:rsidRDefault="00F3046C" w:rsidP="00ED4136">
      <w:pPr>
        <w:ind w:left="720"/>
        <w:rPr>
          <w:lang w:val="fr-BE"/>
        </w:rPr>
      </w:pPr>
    </w:p>
    <w:p w14:paraId="047ED38C" w14:textId="48FE992A" w:rsidR="00263DF7" w:rsidRPr="00121EA3" w:rsidRDefault="00263DF7" w:rsidP="00263DF7">
      <w:pPr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bookmarkStart w:id="6" w:name="_Hlk99482584"/>
      <w:bookmarkStart w:id="7" w:name="_Hlk69589038"/>
      <w:bookmarkStart w:id="8" w:name="_Hlk70071168"/>
      <w:bookmarkStart w:id="9" w:name="_Hlk69589884"/>
      <w:r w:rsidRPr="00F3046C">
        <w:rPr>
          <w:rFonts w:ascii="Times New Roman" w:hAnsi="Times New Roman"/>
          <w:sz w:val="24"/>
          <w:szCs w:val="24"/>
          <w:lang w:val="fr-FR"/>
        </w:rPr>
        <w:t xml:space="preserve">L’Assemblée Générale des actionnaires se compose des propriétaires des actions ordinaires et des actions de jouissance nominatives. </w:t>
      </w:r>
      <w:r w:rsidRPr="00263DF7">
        <w:rPr>
          <w:rFonts w:ascii="Times New Roman" w:hAnsi="Times New Roman"/>
          <w:b/>
          <w:bCs/>
          <w:sz w:val="24"/>
          <w:szCs w:val="24"/>
          <w:lang w:val="fr-FR"/>
        </w:rPr>
        <w:t>Pour pouvoir assister à l’Assemblée Générale</w:t>
      </w:r>
      <w:r w:rsidRPr="00263DF7">
        <w:rPr>
          <w:rFonts w:ascii="Times New Roman" w:hAnsi="Times New Roman"/>
          <w:sz w:val="24"/>
          <w:szCs w:val="24"/>
          <w:lang w:val="fr-FR"/>
        </w:rPr>
        <w:t xml:space="preserve">, les propriétaires d’actions ordinaires et de jouissance sont tenus </w:t>
      </w:r>
      <w:r w:rsidRPr="00263DF7">
        <w:rPr>
          <w:rFonts w:ascii="Times New Roman" w:hAnsi="Times New Roman"/>
          <w:b/>
          <w:bCs/>
          <w:sz w:val="24"/>
          <w:szCs w:val="24"/>
          <w:lang w:val="fr-FR"/>
        </w:rPr>
        <w:t xml:space="preserve">de communiquer à la Société, </w:t>
      </w:r>
      <w:r w:rsidRPr="00121EA3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via courrier ou via mai</w:t>
      </w:r>
      <w:r w:rsidRPr="00121EA3">
        <w:rPr>
          <w:rFonts w:ascii="Times New Roman" w:hAnsi="Times New Roman"/>
          <w:sz w:val="24"/>
          <w:szCs w:val="24"/>
          <w:u w:val="single"/>
          <w:lang w:val="fr-FR"/>
        </w:rPr>
        <w:t>l</w:t>
      </w:r>
      <w:r w:rsidRPr="00263DF7">
        <w:rPr>
          <w:rFonts w:ascii="Times New Roman" w:hAnsi="Times New Roman"/>
          <w:sz w:val="24"/>
          <w:szCs w:val="24"/>
          <w:lang w:val="fr-FR"/>
        </w:rPr>
        <w:t xml:space="preserve"> à </w:t>
      </w:r>
      <w:hyperlink r:id="rId9" w:history="1">
        <w:r w:rsidRPr="00254CD3">
          <w:rPr>
            <w:rStyle w:val="Lienhypertexte"/>
            <w:rFonts w:ascii="Times New Roman" w:hAnsi="Times New Roman"/>
            <w:sz w:val="24"/>
            <w:szCs w:val="24"/>
            <w:lang w:val="fr-FR"/>
          </w:rPr>
          <w:t>ag-av@sncb.be</w:t>
        </w:r>
      </w:hyperlink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63DF7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263DF7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au plus tard le 2</w:t>
      </w:r>
      <w:r w:rsidR="004C5F4F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3</w:t>
      </w:r>
      <w:r w:rsidRPr="00263DF7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mai 202</w:t>
      </w:r>
      <w:r w:rsidR="004C5F4F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4</w:t>
      </w:r>
      <w:r w:rsidRPr="00263DF7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121EA3">
        <w:rPr>
          <w:rFonts w:ascii="Times New Roman" w:hAnsi="Times New Roman"/>
          <w:b/>
          <w:bCs/>
          <w:sz w:val="24"/>
          <w:szCs w:val="24"/>
          <w:lang w:val="fr-FR"/>
        </w:rPr>
        <w:t>le nombre d’actions avec lequel ils souhaitent participer</w:t>
      </w:r>
      <w:r w:rsidRPr="00263DF7">
        <w:rPr>
          <w:rFonts w:ascii="Times New Roman" w:hAnsi="Times New Roman"/>
          <w:sz w:val="24"/>
          <w:szCs w:val="24"/>
          <w:lang w:val="fr-FR"/>
        </w:rPr>
        <w:t xml:space="preserve"> à l’Assemblée Générale. </w:t>
      </w:r>
      <w:r w:rsidRPr="00121EA3">
        <w:rPr>
          <w:rFonts w:ascii="Times New Roman" w:hAnsi="Times New Roman"/>
          <w:b/>
          <w:bCs/>
          <w:sz w:val="24"/>
          <w:szCs w:val="24"/>
          <w:lang w:val="fr-FR"/>
        </w:rPr>
        <w:t xml:space="preserve">Le Conseil d’Administration met par ailleurs l’accent sur la possibilité de donner procuration. </w:t>
      </w:r>
      <w:bookmarkEnd w:id="6"/>
    </w:p>
    <w:p w14:paraId="108655A3" w14:textId="77777777" w:rsidR="00263DF7" w:rsidRPr="00263DF7" w:rsidRDefault="00263DF7" w:rsidP="00263DF7">
      <w:pPr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8883018" w14:textId="77777777" w:rsidR="00444A8E" w:rsidRDefault="00444A8E" w:rsidP="00263DF7">
      <w:pPr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  <w:bookmarkStart w:id="10" w:name="_Hlk99482609"/>
    </w:p>
    <w:p w14:paraId="417921B2" w14:textId="77777777" w:rsidR="00444A8E" w:rsidRDefault="00444A8E" w:rsidP="00263DF7">
      <w:pPr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B8435C6" w14:textId="77777777" w:rsidR="00444A8E" w:rsidRDefault="00444A8E" w:rsidP="00263DF7">
      <w:pPr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0C901566" w14:textId="0E0D1B8C" w:rsidR="00263DF7" w:rsidRPr="00263DF7" w:rsidRDefault="00263DF7" w:rsidP="00263DF7">
      <w:pPr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  <w:r w:rsidRPr="00263DF7">
        <w:rPr>
          <w:rFonts w:ascii="Times New Roman" w:hAnsi="Times New Roman"/>
          <w:sz w:val="24"/>
          <w:szCs w:val="24"/>
          <w:lang w:val="fr-FR"/>
        </w:rPr>
        <w:lastRenderedPageBreak/>
        <w:t xml:space="preserve">Si les propriétaires d’actions ordinaires et de jouissance optent pour le </w:t>
      </w:r>
      <w:r w:rsidRPr="00263DF7">
        <w:rPr>
          <w:rFonts w:ascii="Times New Roman" w:hAnsi="Times New Roman"/>
          <w:b/>
          <w:bCs/>
          <w:sz w:val="24"/>
          <w:szCs w:val="24"/>
          <w:lang w:val="fr-FR"/>
        </w:rPr>
        <w:t>vote par correspondance</w:t>
      </w:r>
      <w:r w:rsidRPr="00263DF7">
        <w:rPr>
          <w:rFonts w:ascii="Times New Roman" w:hAnsi="Times New Roman"/>
          <w:sz w:val="24"/>
          <w:szCs w:val="24"/>
          <w:lang w:val="fr-FR"/>
        </w:rPr>
        <w:t xml:space="preserve">, les formulaires doivent parvenir à la SNCB, </w:t>
      </w:r>
      <w:r w:rsidRPr="00121EA3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via courrier ou via mail à</w:t>
      </w:r>
      <w:r w:rsidRPr="00263DF7">
        <w:rPr>
          <w:rFonts w:ascii="Times New Roman" w:hAnsi="Times New Roman"/>
          <w:sz w:val="24"/>
          <w:szCs w:val="24"/>
          <w:lang w:val="fr-FR"/>
        </w:rPr>
        <w:t xml:space="preserve"> </w:t>
      </w:r>
      <w:hyperlink r:id="rId10" w:history="1">
        <w:r w:rsidRPr="00254CD3">
          <w:rPr>
            <w:rStyle w:val="Lienhypertexte"/>
            <w:rFonts w:ascii="Times New Roman" w:hAnsi="Times New Roman"/>
            <w:sz w:val="24"/>
            <w:szCs w:val="24"/>
            <w:lang w:val="fr-FR"/>
          </w:rPr>
          <w:t>ag-av@sncb.be</w:t>
        </w:r>
      </w:hyperlink>
      <w:r>
        <w:rPr>
          <w:rFonts w:ascii="Times New Roman" w:hAnsi="Times New Roman"/>
          <w:sz w:val="24"/>
          <w:szCs w:val="24"/>
          <w:lang w:val="fr-FR"/>
        </w:rPr>
        <w:t xml:space="preserve"> ,</w:t>
      </w:r>
      <w:r w:rsidRPr="00263DF7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263DF7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au plus tard le 2</w:t>
      </w:r>
      <w:r w:rsidR="004C5F4F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7</w:t>
      </w:r>
      <w:r w:rsidRPr="00263DF7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mai 202</w:t>
      </w:r>
      <w:r w:rsidR="004C5F4F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4</w:t>
      </w:r>
      <w:r w:rsidRPr="00263DF7">
        <w:rPr>
          <w:rFonts w:ascii="Times New Roman" w:hAnsi="Times New Roman"/>
          <w:sz w:val="24"/>
          <w:szCs w:val="24"/>
          <w:lang w:val="fr-FR"/>
        </w:rPr>
        <w:t>.</w:t>
      </w:r>
    </w:p>
    <w:p w14:paraId="0E91B2F7" w14:textId="77777777" w:rsidR="00263DF7" w:rsidRPr="00263DF7" w:rsidRDefault="00263DF7" w:rsidP="00263DF7">
      <w:pPr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458EFCF" w14:textId="77476A80" w:rsidR="004B745B" w:rsidRDefault="00263DF7" w:rsidP="00263DF7">
      <w:pPr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  <w:r w:rsidRPr="00263DF7">
        <w:rPr>
          <w:rFonts w:ascii="Times New Roman" w:hAnsi="Times New Roman"/>
          <w:sz w:val="24"/>
          <w:szCs w:val="24"/>
          <w:lang w:val="fr-FR"/>
        </w:rPr>
        <w:t xml:space="preserve">Dès la convocation, les actionnaires peuvent poser des </w:t>
      </w:r>
      <w:r w:rsidRPr="00263DF7">
        <w:rPr>
          <w:rFonts w:ascii="Times New Roman" w:hAnsi="Times New Roman"/>
          <w:b/>
          <w:bCs/>
          <w:sz w:val="24"/>
          <w:szCs w:val="24"/>
          <w:lang w:val="fr-FR"/>
        </w:rPr>
        <w:t>questions</w:t>
      </w:r>
      <w:r w:rsidRPr="00263DF7">
        <w:rPr>
          <w:rFonts w:ascii="Times New Roman" w:hAnsi="Times New Roman"/>
          <w:sz w:val="24"/>
          <w:szCs w:val="24"/>
          <w:lang w:val="fr-FR"/>
        </w:rPr>
        <w:t xml:space="preserve"> par écrit en les faisant parvenir </w:t>
      </w:r>
      <w:r w:rsidRPr="00263DF7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via courrier ou via mail à </w:t>
      </w:r>
      <w:hyperlink r:id="rId11" w:history="1">
        <w:r w:rsidR="004C5F4F" w:rsidRPr="00B81EB5">
          <w:rPr>
            <w:rStyle w:val="Lienhypertexte"/>
            <w:rFonts w:ascii="Times New Roman" w:hAnsi="Times New Roman"/>
            <w:b/>
            <w:bCs/>
            <w:sz w:val="24"/>
            <w:szCs w:val="24"/>
            <w:lang w:val="fr-FR"/>
          </w:rPr>
          <w:t>ag-av@sncb.be</w:t>
        </w:r>
      </w:hyperlink>
      <w:r w:rsidR="004C5F4F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r w:rsidRPr="00263DF7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pour le 2</w:t>
      </w:r>
      <w:r w:rsidR="004C5F4F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7</w:t>
      </w:r>
      <w:r w:rsidRPr="00263DF7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mai 202</w:t>
      </w:r>
      <w:r w:rsidR="004C5F4F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4</w:t>
      </w:r>
      <w:r w:rsidRPr="00263DF7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au plus tard</w:t>
      </w:r>
      <w:r w:rsidRPr="00263DF7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F3046C">
        <w:rPr>
          <w:rFonts w:ascii="Times New Roman" w:hAnsi="Times New Roman"/>
          <w:sz w:val="24"/>
          <w:szCs w:val="24"/>
          <w:lang w:val="fr-FR"/>
        </w:rPr>
        <w:t>Les réponses à l’ensemble des questions seront communiquées aux actionnaires</w:t>
      </w:r>
      <w:r>
        <w:rPr>
          <w:rFonts w:ascii="Times New Roman" w:hAnsi="Times New Roman"/>
          <w:sz w:val="24"/>
          <w:szCs w:val="24"/>
          <w:lang w:val="fr-FR"/>
        </w:rPr>
        <w:t xml:space="preserve"> qui auront communiqué le souhait de participer </w:t>
      </w:r>
      <w:r w:rsidRPr="00F3046C">
        <w:rPr>
          <w:rFonts w:ascii="Times New Roman" w:hAnsi="Times New Roman"/>
          <w:sz w:val="24"/>
          <w:szCs w:val="24"/>
          <w:lang w:val="fr-FR"/>
        </w:rPr>
        <w:t>au plus tard le jour de l’assemblée générale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bookmarkEnd w:id="7"/>
    <w:bookmarkEnd w:id="8"/>
    <w:bookmarkEnd w:id="9"/>
    <w:bookmarkEnd w:id="10"/>
    <w:p w14:paraId="5581494D" w14:textId="77777777" w:rsidR="00551399" w:rsidRPr="00330575" w:rsidRDefault="00551399" w:rsidP="00551399">
      <w:pPr>
        <w:tabs>
          <w:tab w:val="left" w:pos="1260"/>
        </w:tabs>
        <w:ind w:left="720" w:right="544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BE5E31E" w14:textId="77777777" w:rsidR="00551399" w:rsidRPr="00BB10BF" w:rsidRDefault="00551399" w:rsidP="00551399">
      <w:pPr>
        <w:tabs>
          <w:tab w:val="left" w:pos="1260"/>
        </w:tabs>
        <w:ind w:left="720" w:right="544"/>
        <w:jc w:val="both"/>
        <w:rPr>
          <w:rFonts w:ascii="Times New Roman" w:hAnsi="Times New Roman"/>
          <w:sz w:val="24"/>
          <w:szCs w:val="24"/>
          <w:lang w:val="fr-BE"/>
        </w:rPr>
      </w:pPr>
      <w:r w:rsidRPr="00BB10BF">
        <w:rPr>
          <w:rFonts w:ascii="Times New Roman" w:hAnsi="Times New Roman"/>
          <w:sz w:val="24"/>
          <w:szCs w:val="24"/>
          <w:lang w:val="fr-BE"/>
        </w:rPr>
        <w:t>Veuillez agréer</w:t>
      </w:r>
      <w:r>
        <w:rPr>
          <w:rFonts w:ascii="Times New Roman" w:hAnsi="Times New Roman"/>
          <w:sz w:val="24"/>
          <w:szCs w:val="24"/>
          <w:lang w:val="fr-BE"/>
        </w:rPr>
        <w:t xml:space="preserve">, </w:t>
      </w:r>
      <w:r w:rsidR="00AF3050">
        <w:rPr>
          <w:rFonts w:ascii="Times New Roman" w:hAnsi="Times New Roman"/>
          <w:sz w:val="24"/>
          <w:szCs w:val="24"/>
          <w:lang w:val="fr-BE"/>
        </w:rPr>
        <w:t xml:space="preserve">Madame, </w:t>
      </w:r>
      <w:r>
        <w:rPr>
          <w:rFonts w:ascii="Times New Roman" w:hAnsi="Times New Roman"/>
          <w:sz w:val="24"/>
          <w:szCs w:val="24"/>
          <w:lang w:val="fr-BE"/>
        </w:rPr>
        <w:t>Monsieur</w:t>
      </w:r>
      <w:r w:rsidRPr="00BB10BF">
        <w:rPr>
          <w:rFonts w:ascii="Times New Roman" w:hAnsi="Times New Roman"/>
          <w:sz w:val="24"/>
          <w:szCs w:val="24"/>
          <w:lang w:val="fr-BE"/>
        </w:rPr>
        <w:t>, l’expression de mes sentiments distingués.</w:t>
      </w:r>
    </w:p>
    <w:p w14:paraId="1D46CF11" w14:textId="77777777" w:rsidR="00551399" w:rsidRDefault="00551399" w:rsidP="00551399">
      <w:pPr>
        <w:tabs>
          <w:tab w:val="left" w:pos="1260"/>
        </w:tabs>
        <w:ind w:left="720"/>
        <w:jc w:val="both"/>
        <w:rPr>
          <w:rFonts w:ascii="Times New Roman" w:hAnsi="Times New Roman"/>
          <w:sz w:val="24"/>
          <w:szCs w:val="24"/>
          <w:lang w:val="fr-BE"/>
        </w:rPr>
      </w:pPr>
    </w:p>
    <w:p w14:paraId="4082787F" w14:textId="77777777" w:rsidR="006C6486" w:rsidRPr="00BB10BF" w:rsidRDefault="006C6486" w:rsidP="00551399">
      <w:pPr>
        <w:tabs>
          <w:tab w:val="left" w:pos="1260"/>
        </w:tabs>
        <w:ind w:left="720"/>
        <w:jc w:val="both"/>
        <w:rPr>
          <w:rFonts w:ascii="Times New Roman" w:hAnsi="Times New Roman"/>
          <w:sz w:val="24"/>
          <w:szCs w:val="24"/>
          <w:lang w:val="fr-BE"/>
        </w:rPr>
      </w:pPr>
    </w:p>
    <w:p w14:paraId="68557840" w14:textId="77777777" w:rsidR="00551399" w:rsidRDefault="00551399" w:rsidP="00551399">
      <w:pPr>
        <w:tabs>
          <w:tab w:val="left" w:pos="1260"/>
        </w:tabs>
        <w:ind w:left="720"/>
        <w:jc w:val="both"/>
        <w:rPr>
          <w:rFonts w:ascii="Times New Roman" w:hAnsi="Times New Roman"/>
          <w:sz w:val="24"/>
          <w:szCs w:val="24"/>
          <w:lang w:val="fr-BE"/>
        </w:rPr>
      </w:pPr>
    </w:p>
    <w:p w14:paraId="31F32078" w14:textId="77777777" w:rsidR="00551399" w:rsidRDefault="004D4805" w:rsidP="00551399">
      <w:pPr>
        <w:tabs>
          <w:tab w:val="left" w:pos="1260"/>
        </w:tabs>
        <w:ind w:left="720"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noProof/>
          <w:sz w:val="24"/>
          <w:szCs w:val="24"/>
          <w:lang w:val="fr-BE"/>
        </w:rPr>
        <w:drawing>
          <wp:inline distT="0" distB="0" distL="0" distR="0" wp14:anchorId="2848C54D" wp14:editId="0AC5F4D1">
            <wp:extent cx="1732072" cy="1263650"/>
            <wp:effectExtent l="0" t="0" r="1905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T.Georgi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74" cy="127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D2050" w14:textId="77777777" w:rsidR="00551399" w:rsidRDefault="004D41D8" w:rsidP="00551399">
      <w:pPr>
        <w:tabs>
          <w:tab w:val="left" w:pos="1260"/>
        </w:tabs>
        <w:ind w:left="720"/>
        <w:jc w:val="both"/>
        <w:rPr>
          <w:rFonts w:ascii="Times New Roman" w:hAnsi="Times New Roman"/>
          <w:sz w:val="24"/>
          <w:szCs w:val="24"/>
          <w:lang w:val="fr-BE"/>
        </w:rPr>
      </w:pPr>
      <w:bookmarkStart w:id="11" w:name="_Hlk70078002"/>
      <w:r>
        <w:rPr>
          <w:rFonts w:ascii="Times New Roman" w:hAnsi="Times New Roman"/>
          <w:sz w:val="24"/>
          <w:szCs w:val="24"/>
          <w:lang w:val="fr-BE"/>
        </w:rPr>
        <w:t>Thibaut GEORGIN</w:t>
      </w:r>
    </w:p>
    <w:p w14:paraId="1ACD769B" w14:textId="77777777" w:rsidR="00E75508" w:rsidRDefault="00E75508" w:rsidP="00E75508">
      <w:pPr>
        <w:tabs>
          <w:tab w:val="left" w:pos="1260"/>
        </w:tabs>
        <w:ind w:left="709" w:right="544"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>Président du Conseil d’Administration</w:t>
      </w:r>
    </w:p>
    <w:p w14:paraId="574BCE1B" w14:textId="77777777" w:rsidR="00E75508" w:rsidRDefault="00E75508" w:rsidP="00551399">
      <w:pPr>
        <w:tabs>
          <w:tab w:val="left" w:pos="1260"/>
        </w:tabs>
        <w:ind w:left="720"/>
        <w:jc w:val="both"/>
        <w:rPr>
          <w:rFonts w:ascii="Times New Roman" w:hAnsi="Times New Roman"/>
          <w:sz w:val="24"/>
          <w:szCs w:val="24"/>
          <w:lang w:val="fr-BE"/>
        </w:rPr>
      </w:pPr>
    </w:p>
    <w:bookmarkEnd w:id="11"/>
    <w:p w14:paraId="122ECBAF" w14:textId="77777777" w:rsidR="00DA12BA" w:rsidRDefault="00DA12BA" w:rsidP="00551399">
      <w:pPr>
        <w:tabs>
          <w:tab w:val="left" w:pos="1260"/>
        </w:tabs>
        <w:ind w:left="709" w:right="544"/>
        <w:jc w:val="both"/>
        <w:rPr>
          <w:rFonts w:ascii="Times New Roman" w:hAnsi="Times New Roman"/>
          <w:sz w:val="24"/>
          <w:szCs w:val="24"/>
          <w:lang w:val="fr-BE"/>
        </w:rPr>
      </w:pPr>
    </w:p>
    <w:sectPr w:rsidR="00DA12BA" w:rsidSect="0086238D">
      <w:headerReference w:type="first" r:id="rId13"/>
      <w:footerReference w:type="first" r:id="rId14"/>
      <w:pgSz w:w="11907" w:h="16840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5991" w14:textId="77777777" w:rsidR="00791F56" w:rsidRDefault="00791F56">
      <w:r>
        <w:separator/>
      </w:r>
    </w:p>
  </w:endnote>
  <w:endnote w:type="continuationSeparator" w:id="0">
    <w:p w14:paraId="0AB9728C" w14:textId="77777777" w:rsidR="00791F56" w:rsidRDefault="0079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8C59" w14:textId="77777777" w:rsidR="00177A99" w:rsidRPr="00D07D2C" w:rsidRDefault="00177A99">
    <w:pPr>
      <w:pStyle w:val="Titre1"/>
      <w:rPr>
        <w:rFonts w:ascii="Arial" w:hAnsi="Arial"/>
        <w:lang w:val="fr-FR"/>
      </w:rPr>
    </w:pPr>
    <w:r>
      <w:rPr>
        <w:rFonts w:ascii="Arial" w:hAnsi="Arial"/>
        <w:lang w:val="fr-FR"/>
      </w:rPr>
      <w:t xml:space="preserve">Personne de contact: </w:t>
    </w:r>
    <w:r w:rsidR="00BC1107">
      <w:rPr>
        <w:rFonts w:ascii="Arial" w:hAnsi="Arial"/>
        <w:lang w:val="fr-FR"/>
      </w:rPr>
      <w:t>Nathalie BOULANGER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936"/>
      <w:gridCol w:w="3118"/>
      <w:gridCol w:w="2977"/>
    </w:tblGrid>
    <w:tr w:rsidR="00177A99" w:rsidRPr="00BC1107" w14:paraId="62D3561B" w14:textId="77777777">
      <w:trPr>
        <w:cantSplit/>
      </w:trPr>
      <w:tc>
        <w:tcPr>
          <w:tcW w:w="3936" w:type="dxa"/>
          <w:tcBorders>
            <w:top w:val="single" w:sz="6" w:space="0" w:color="auto"/>
          </w:tcBorders>
        </w:tcPr>
        <w:p w14:paraId="1C0FF8FE" w14:textId="77777777" w:rsidR="00177A99" w:rsidRDefault="00177A99">
          <w:pPr>
            <w:pStyle w:val="TopRef"/>
            <w:tabs>
              <w:tab w:val="left" w:pos="9810"/>
            </w:tabs>
            <w:rPr>
              <w:color w:val="000000"/>
              <w:lang w:val="fr-FR"/>
            </w:rPr>
          </w:pPr>
          <w:bookmarkStart w:id="12" w:name="b"/>
          <w:bookmarkEnd w:id="12"/>
          <w:r>
            <w:rPr>
              <w:color w:val="000000"/>
              <w:lang w:val="fr-FR"/>
            </w:rPr>
            <w:t xml:space="preserve">SNCB </w:t>
          </w:r>
        </w:p>
        <w:p w14:paraId="2BCFE6C4" w14:textId="77777777" w:rsidR="00177A99" w:rsidRDefault="00177A99">
          <w:pPr>
            <w:pStyle w:val="TopRef"/>
            <w:tabs>
              <w:tab w:val="left" w:pos="9810"/>
            </w:tabs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S.A. de droit public </w:t>
          </w:r>
        </w:p>
        <w:p w14:paraId="61D4B369" w14:textId="77777777" w:rsidR="00177A99" w:rsidRDefault="00177A99">
          <w:pPr>
            <w:pStyle w:val="TopRef"/>
            <w:tabs>
              <w:tab w:val="left" w:pos="9810"/>
            </w:tabs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RPM Bruxelles</w:t>
          </w:r>
        </w:p>
        <w:p w14:paraId="37F3A48D" w14:textId="77777777" w:rsidR="00177A99" w:rsidRDefault="00177A99">
          <w:pPr>
            <w:pStyle w:val="TopRef"/>
            <w:tabs>
              <w:tab w:val="left" w:pos="9810"/>
            </w:tabs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Numéro de TVA : BE 0203.430.576</w:t>
          </w:r>
        </w:p>
        <w:p w14:paraId="18FC9429" w14:textId="77777777" w:rsidR="00177A99" w:rsidRDefault="00177A99">
          <w:pPr>
            <w:pStyle w:val="TopRef"/>
            <w:tabs>
              <w:tab w:val="left" w:pos="9810"/>
            </w:tabs>
            <w:rPr>
              <w:b/>
              <w:lang w:val="fr-FR"/>
            </w:rPr>
          </w:pPr>
          <w:r>
            <w:rPr>
              <w:color w:val="000000"/>
              <w:lang w:val="fr-FR"/>
            </w:rPr>
            <w:t>Fortis 601-0000000-00</w:t>
          </w:r>
        </w:p>
      </w:tc>
      <w:tc>
        <w:tcPr>
          <w:tcW w:w="3118" w:type="dxa"/>
          <w:tcBorders>
            <w:top w:val="single" w:sz="6" w:space="0" w:color="auto"/>
          </w:tcBorders>
        </w:tcPr>
        <w:p w14:paraId="2CCCA1B1" w14:textId="77777777" w:rsidR="00177A99" w:rsidRDefault="00BC1107">
          <w:pPr>
            <w:pStyle w:val="BottomRef"/>
            <w:rPr>
              <w:rFonts w:ascii="Arial" w:hAnsi="Arial"/>
              <w:color w:val="000000"/>
              <w:lang w:val="fr-FR"/>
            </w:rPr>
          </w:pPr>
          <w:r>
            <w:rPr>
              <w:rFonts w:ascii="Arial" w:hAnsi="Arial"/>
              <w:color w:val="000000"/>
              <w:lang w:val="fr-FR"/>
            </w:rPr>
            <w:t>Rue de France 56</w:t>
          </w:r>
        </w:p>
        <w:p w14:paraId="4163D100" w14:textId="77777777" w:rsidR="00177A99" w:rsidRDefault="00177A99">
          <w:pPr>
            <w:pStyle w:val="BottomRef"/>
            <w:rPr>
              <w:rFonts w:ascii="Arial" w:hAnsi="Arial"/>
              <w:lang w:val="fr-FR"/>
            </w:rPr>
          </w:pPr>
          <w:r>
            <w:rPr>
              <w:rFonts w:ascii="Arial" w:hAnsi="Arial"/>
              <w:color w:val="000000"/>
              <w:lang w:val="fr-FR"/>
            </w:rPr>
            <w:t>B – 1060 BRUXELLES</w:t>
          </w:r>
        </w:p>
        <w:p w14:paraId="2D55D4B4" w14:textId="77777777" w:rsidR="00177A99" w:rsidRDefault="00177A99">
          <w:pPr>
            <w:pStyle w:val="BottomRef"/>
            <w:rPr>
              <w:rFonts w:ascii="Arial" w:hAnsi="Arial"/>
              <w:color w:val="000000"/>
              <w:lang w:val="fr-FR"/>
            </w:rPr>
          </w:pPr>
        </w:p>
      </w:tc>
      <w:tc>
        <w:tcPr>
          <w:tcW w:w="2977" w:type="dxa"/>
          <w:tcBorders>
            <w:top w:val="single" w:sz="6" w:space="0" w:color="auto"/>
          </w:tcBorders>
        </w:tcPr>
        <w:p w14:paraId="50CDBFDA" w14:textId="77777777" w:rsidR="00177A99" w:rsidRDefault="00177A99">
          <w:pPr>
            <w:pStyle w:val="BottomRef"/>
            <w:rPr>
              <w:rFonts w:ascii="Arial" w:hAnsi="Arial"/>
              <w:color w:val="000000"/>
              <w:lang w:val="fr-FR"/>
            </w:rPr>
          </w:pPr>
          <w:r>
            <w:rPr>
              <w:rFonts w:ascii="Arial" w:hAnsi="Arial"/>
              <w:color w:val="000000"/>
              <w:lang w:val="fr-FR"/>
            </w:rPr>
            <w:t>+32 2 52</w:t>
          </w:r>
          <w:r w:rsidR="00BC1107">
            <w:rPr>
              <w:rFonts w:ascii="Arial" w:hAnsi="Arial"/>
              <w:color w:val="000000"/>
              <w:lang w:val="fr-FR"/>
            </w:rPr>
            <w:t>8</w:t>
          </w:r>
          <w:r>
            <w:rPr>
              <w:rFonts w:ascii="Arial" w:hAnsi="Arial"/>
              <w:color w:val="000000"/>
              <w:lang w:val="fr-FR"/>
            </w:rPr>
            <w:t>.</w:t>
          </w:r>
          <w:r w:rsidR="00BC1107">
            <w:rPr>
              <w:rFonts w:ascii="Arial" w:hAnsi="Arial"/>
              <w:color w:val="000000"/>
              <w:lang w:val="fr-FR"/>
            </w:rPr>
            <w:t>20</w:t>
          </w:r>
          <w:r>
            <w:rPr>
              <w:rFonts w:ascii="Arial" w:hAnsi="Arial"/>
              <w:color w:val="000000"/>
              <w:lang w:val="fr-FR"/>
            </w:rPr>
            <w:t>.</w:t>
          </w:r>
          <w:r w:rsidR="00BC1107">
            <w:rPr>
              <w:rFonts w:ascii="Arial" w:hAnsi="Arial"/>
              <w:color w:val="000000"/>
              <w:lang w:val="fr-FR"/>
            </w:rPr>
            <w:t>22</w:t>
          </w:r>
        </w:p>
        <w:p w14:paraId="0045EC76" w14:textId="77777777" w:rsidR="00177A99" w:rsidRDefault="00D25299">
          <w:pPr>
            <w:pStyle w:val="BottomRef"/>
          </w:pPr>
          <w:hyperlink r:id="rId1" w:history="1">
            <w:r w:rsidR="004B745B" w:rsidRPr="00A31BA0">
              <w:rPr>
                <w:rStyle w:val="Lienhypertexte"/>
              </w:rPr>
              <w:t>nathalie.boulanger@sncb.be</w:t>
            </w:r>
          </w:hyperlink>
        </w:p>
        <w:p w14:paraId="158D0B50" w14:textId="77777777" w:rsidR="00BC1107" w:rsidRPr="002F10CA" w:rsidRDefault="00BC1107">
          <w:pPr>
            <w:pStyle w:val="BottomRef"/>
            <w:rPr>
              <w:rFonts w:ascii="Arial" w:hAnsi="Arial"/>
              <w:color w:val="000000"/>
              <w:lang w:val="fr-FR"/>
            </w:rPr>
          </w:pPr>
        </w:p>
        <w:p w14:paraId="5EF7C87D" w14:textId="77777777" w:rsidR="00177A99" w:rsidRPr="00741FCD" w:rsidRDefault="00177A99">
          <w:pPr>
            <w:pStyle w:val="BottomRef"/>
            <w:rPr>
              <w:rFonts w:ascii="Arial" w:hAnsi="Arial"/>
              <w:b/>
              <w:color w:val="000000"/>
              <w:lang w:val="fr-FR"/>
            </w:rPr>
          </w:pPr>
        </w:p>
      </w:tc>
    </w:tr>
  </w:tbl>
  <w:p w14:paraId="609B2F09" w14:textId="77777777" w:rsidR="00177A99" w:rsidRPr="00741FCD" w:rsidRDefault="00177A9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A13B" w14:textId="77777777" w:rsidR="00791F56" w:rsidRDefault="00791F56">
      <w:r>
        <w:separator/>
      </w:r>
    </w:p>
  </w:footnote>
  <w:footnote w:type="continuationSeparator" w:id="0">
    <w:p w14:paraId="3ABD83AA" w14:textId="77777777" w:rsidR="00791F56" w:rsidRDefault="00791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D681" w14:textId="77777777" w:rsidR="00A66141" w:rsidRPr="00482120" w:rsidRDefault="00482120" w:rsidP="00A66141">
    <w:r>
      <w:rPr>
        <w:noProof/>
        <w:lang w:val="fr-BE" w:eastAsia="fr-BE"/>
      </w:rPr>
      <w:drawing>
        <wp:inline distT="0" distB="0" distL="0" distR="0" wp14:anchorId="0C303CAB" wp14:editId="3194134F">
          <wp:extent cx="840105" cy="531495"/>
          <wp:effectExtent l="0" t="0" r="0" b="1905"/>
          <wp:docPr id="1" name="Picture 1" descr="http://acms.msnet.railb.be/DMS/ds/nl/95092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6" descr="http://acms.msnet.railb.be/DMS/ds/nl/950929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558"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9FF8A" w14:textId="77777777" w:rsidR="00A66141" w:rsidRPr="00FB405D" w:rsidRDefault="00A66141" w:rsidP="00A66141">
    <w:pPr>
      <w:rPr>
        <w:sz w:val="32"/>
        <w:szCs w:val="32"/>
      </w:rPr>
    </w:pPr>
  </w:p>
  <w:p w14:paraId="263D1A90" w14:textId="77777777" w:rsidR="00A66141" w:rsidRPr="005D2AE5" w:rsidRDefault="004B745B" w:rsidP="00A66141">
    <w:pPr>
      <w:tabs>
        <w:tab w:val="left" w:pos="5103"/>
      </w:tabs>
      <w:ind w:left="5103" w:hanging="5103"/>
      <w:rPr>
        <w:rFonts w:ascii="Arial Narrow" w:hAnsi="Arial Narrow"/>
        <w:color w:val="5E5E5E"/>
        <w:sz w:val="16"/>
        <w:szCs w:val="16"/>
        <w:lang w:val="fr-BE"/>
      </w:rPr>
    </w:pPr>
    <w:r>
      <w:rPr>
        <w:rFonts w:ascii="Arial Narrow" w:hAnsi="Arial Narrow"/>
        <w:b/>
        <w:color w:val="5E5E5E"/>
        <w:sz w:val="16"/>
        <w:szCs w:val="16"/>
        <w:lang w:val="fr-BE"/>
      </w:rPr>
      <w:t>Thibaut GEORGIN</w:t>
    </w:r>
    <w:r w:rsidR="00A66141" w:rsidRPr="005D2AE5">
      <w:rPr>
        <w:rFonts w:ascii="Arial Narrow" w:hAnsi="Arial Narrow"/>
        <w:color w:val="5E5E5E"/>
        <w:sz w:val="16"/>
        <w:szCs w:val="16"/>
        <w:lang w:val="fr-BE"/>
      </w:rPr>
      <w:t xml:space="preserve">  |  Président du Conseil d’Administration</w:t>
    </w:r>
    <w:r w:rsidR="00A66141" w:rsidRPr="005D2AE5">
      <w:rPr>
        <w:rFonts w:ascii="Arial Narrow" w:hAnsi="Arial Narrow"/>
        <w:color w:val="5E5E5E"/>
        <w:sz w:val="16"/>
        <w:szCs w:val="16"/>
        <w:lang w:val="fr-BE"/>
      </w:rPr>
      <w:tab/>
    </w:r>
  </w:p>
  <w:p w14:paraId="1130E074" w14:textId="77777777" w:rsidR="00A66141" w:rsidRPr="005D2AE5" w:rsidRDefault="00A66141" w:rsidP="00A66141">
    <w:pPr>
      <w:tabs>
        <w:tab w:val="left" w:pos="5103"/>
      </w:tabs>
      <w:ind w:left="5103" w:hanging="5103"/>
      <w:rPr>
        <w:rFonts w:ascii="Arial Narrow" w:hAnsi="Arial Narrow"/>
        <w:color w:val="5E5E5E"/>
        <w:sz w:val="16"/>
        <w:szCs w:val="16"/>
        <w:lang w:val="fr-BE"/>
      </w:rPr>
    </w:pPr>
    <w:r w:rsidRPr="005D2AE5">
      <w:rPr>
        <w:rFonts w:ascii="Arial Narrow" w:hAnsi="Arial Narrow"/>
        <w:color w:val="5E5E5E"/>
        <w:sz w:val="16"/>
        <w:szCs w:val="16"/>
        <w:lang w:val="fr-BE"/>
      </w:rPr>
      <w:tab/>
    </w:r>
  </w:p>
  <w:p w14:paraId="1B1F8953" w14:textId="77777777" w:rsidR="00A66141" w:rsidRPr="005D2AE5" w:rsidRDefault="00A66141" w:rsidP="00A66141">
    <w:pPr>
      <w:tabs>
        <w:tab w:val="left" w:pos="5103"/>
      </w:tabs>
      <w:ind w:left="5103" w:hanging="5103"/>
      <w:rPr>
        <w:rFonts w:ascii="Arial Narrow" w:hAnsi="Arial Narrow"/>
        <w:color w:val="5E5E5E"/>
        <w:sz w:val="16"/>
        <w:szCs w:val="16"/>
        <w:lang w:val="fr-BE"/>
      </w:rPr>
    </w:pPr>
    <w:r w:rsidRPr="005D2AE5">
      <w:rPr>
        <w:rFonts w:ascii="Arial Narrow" w:hAnsi="Arial Narrow"/>
        <w:color w:val="5E5E5E"/>
        <w:sz w:val="16"/>
        <w:szCs w:val="16"/>
        <w:lang w:val="fr-BE"/>
      </w:rPr>
      <w:tab/>
    </w:r>
  </w:p>
  <w:p w14:paraId="23E3FE0F" w14:textId="77777777" w:rsidR="00A66141" w:rsidRPr="005D2AE5" w:rsidRDefault="00A66141" w:rsidP="00A66141">
    <w:pPr>
      <w:tabs>
        <w:tab w:val="left" w:pos="5103"/>
      </w:tabs>
      <w:spacing w:after="20"/>
      <w:ind w:left="5103" w:hanging="5103"/>
      <w:rPr>
        <w:rFonts w:ascii="Arial Narrow" w:hAnsi="Arial Narrow"/>
        <w:color w:val="5E5E5E"/>
        <w:sz w:val="16"/>
        <w:szCs w:val="16"/>
        <w:lang w:val="fr-BE"/>
      </w:rPr>
    </w:pPr>
    <w:r w:rsidRPr="005D2AE5">
      <w:rPr>
        <w:rFonts w:ascii="Arial Narrow" w:hAnsi="Arial Narrow"/>
        <w:b/>
        <w:color w:val="5E5E5E"/>
        <w:sz w:val="16"/>
        <w:szCs w:val="16"/>
        <w:lang w:val="fr-BE"/>
      </w:rPr>
      <w:t>SNCB</w:t>
    </w:r>
    <w:r w:rsidRPr="005D2AE5">
      <w:rPr>
        <w:rFonts w:ascii="Arial Narrow" w:hAnsi="Arial Narrow"/>
        <w:color w:val="5E5E5E"/>
        <w:sz w:val="16"/>
        <w:szCs w:val="16"/>
        <w:lang w:val="fr-BE"/>
      </w:rPr>
      <w:t xml:space="preserve">  |  S.A. de droit public</w:t>
    </w:r>
    <w:r w:rsidRPr="005D2AE5">
      <w:rPr>
        <w:rFonts w:ascii="Arial Narrow" w:hAnsi="Arial Narrow"/>
        <w:color w:val="5E5E5E"/>
        <w:sz w:val="16"/>
        <w:szCs w:val="16"/>
        <w:lang w:val="fr-BE"/>
      </w:rPr>
      <w:tab/>
    </w:r>
  </w:p>
  <w:p w14:paraId="7C96552B" w14:textId="77777777" w:rsidR="00A66141" w:rsidRPr="00E55577" w:rsidRDefault="00A66141" w:rsidP="00A66141">
    <w:pPr>
      <w:tabs>
        <w:tab w:val="left" w:pos="5103"/>
      </w:tabs>
      <w:spacing w:after="20"/>
      <w:ind w:left="5103" w:hanging="5103"/>
      <w:rPr>
        <w:rFonts w:ascii="Bookman Old Style" w:hAnsi="Bookman Old Style"/>
        <w:color w:val="5E5E5E"/>
        <w:sz w:val="24"/>
        <w:szCs w:val="24"/>
        <w:lang w:val="fr-BE"/>
      </w:rPr>
    </w:pPr>
    <w:r w:rsidRPr="005D2AE5">
      <w:rPr>
        <w:rFonts w:ascii="Arial Narrow" w:hAnsi="Arial Narrow"/>
        <w:color w:val="5E5E5E"/>
        <w:sz w:val="16"/>
        <w:szCs w:val="16"/>
        <w:lang w:val="fr-BE"/>
      </w:rPr>
      <w:t>Siège social : Rue de F</w:t>
    </w:r>
    <w:r>
      <w:rPr>
        <w:rFonts w:ascii="Arial Narrow" w:hAnsi="Arial Narrow"/>
        <w:color w:val="5E5E5E"/>
        <w:sz w:val="16"/>
        <w:szCs w:val="16"/>
        <w:lang w:val="fr-BE"/>
      </w:rPr>
      <w:t>rance 5</w:t>
    </w:r>
    <w:r w:rsidR="007879EC">
      <w:rPr>
        <w:rFonts w:ascii="Arial Narrow" w:hAnsi="Arial Narrow"/>
        <w:color w:val="5E5E5E"/>
        <w:sz w:val="16"/>
        <w:szCs w:val="16"/>
        <w:lang w:val="fr-BE"/>
      </w:rPr>
      <w:t>6</w:t>
    </w:r>
    <w:r>
      <w:rPr>
        <w:rFonts w:ascii="Arial Narrow" w:hAnsi="Arial Narrow"/>
        <w:color w:val="5E5E5E"/>
        <w:sz w:val="16"/>
        <w:szCs w:val="16"/>
        <w:lang w:val="fr-BE"/>
      </w:rPr>
      <w:t xml:space="preserve">   |   B-1060 Bruxelles</w:t>
    </w:r>
    <w:r>
      <w:rPr>
        <w:rFonts w:ascii="Arial Narrow" w:hAnsi="Arial Narrow"/>
        <w:color w:val="5E5E5E"/>
        <w:sz w:val="16"/>
        <w:szCs w:val="16"/>
        <w:lang w:val="fr-BE"/>
      </w:rPr>
      <w:tab/>
    </w:r>
  </w:p>
  <w:p w14:paraId="2E4E5D04" w14:textId="77777777" w:rsidR="00A66141" w:rsidRPr="002E0D35" w:rsidRDefault="00D25299" w:rsidP="00A66141">
    <w:pPr>
      <w:tabs>
        <w:tab w:val="left" w:pos="5103"/>
      </w:tabs>
      <w:spacing w:after="20"/>
      <w:ind w:left="5103" w:hanging="5103"/>
      <w:rPr>
        <w:rFonts w:ascii="Arial Narrow" w:hAnsi="Arial Narrow"/>
        <w:color w:val="404040"/>
        <w:sz w:val="16"/>
        <w:szCs w:val="16"/>
        <w:lang w:val="fr-BE"/>
      </w:rPr>
    </w:pPr>
    <w:r>
      <w:fldChar w:fldCharType="begin"/>
    </w:r>
    <w:r w:rsidRPr="00D25299">
      <w:rPr>
        <w:lang w:val="fr-BE"/>
      </w:rPr>
      <w:instrText xml:space="preserve"> HYPERLINK "http://www.sncb.be" </w:instrText>
    </w:r>
    <w:r>
      <w:fldChar w:fldCharType="separate"/>
    </w:r>
    <w:r w:rsidR="007879EC" w:rsidRPr="00AA1E88">
      <w:rPr>
        <w:rStyle w:val="Lienhypertexte"/>
        <w:rFonts w:ascii="Arial Narrow" w:hAnsi="Arial Narrow"/>
        <w:sz w:val="16"/>
        <w:szCs w:val="16"/>
        <w:lang w:val="fr-BE"/>
      </w:rPr>
      <w:t>www.sncb.be</w:t>
    </w:r>
    <w:r>
      <w:rPr>
        <w:rStyle w:val="Lienhypertexte"/>
        <w:rFonts w:ascii="Arial Narrow" w:hAnsi="Arial Narrow"/>
        <w:sz w:val="16"/>
        <w:szCs w:val="16"/>
        <w:lang w:val="fr-BE"/>
      </w:rPr>
      <w:fldChar w:fldCharType="end"/>
    </w:r>
  </w:p>
  <w:p w14:paraId="0F5328D0" w14:textId="77777777" w:rsidR="00A66141" w:rsidRPr="002E0D35" w:rsidRDefault="00A66141" w:rsidP="00A66141">
    <w:pPr>
      <w:tabs>
        <w:tab w:val="left" w:pos="5103"/>
      </w:tabs>
      <w:spacing w:after="20"/>
      <w:ind w:left="5103" w:hanging="5103"/>
      <w:rPr>
        <w:rFonts w:ascii="Arial Narrow" w:hAnsi="Arial Narrow"/>
        <w:color w:val="404040"/>
        <w:sz w:val="16"/>
        <w:szCs w:val="16"/>
        <w:lang w:val="fr-BE"/>
      </w:rPr>
    </w:pPr>
  </w:p>
  <w:p w14:paraId="04517C8C" w14:textId="77777777" w:rsidR="00177A99" w:rsidRPr="00A66141" w:rsidRDefault="00A66141" w:rsidP="00A66141">
    <w:pPr>
      <w:pStyle w:val="En-tte"/>
      <w:rPr>
        <w:lang w:val="fr-BE"/>
      </w:rPr>
    </w:pPr>
    <w:r w:rsidRPr="008720DB">
      <w:rPr>
        <w:rFonts w:ascii="Arial Narrow" w:hAnsi="Arial Narrow"/>
        <w:color w:val="5E5E5E"/>
        <w:sz w:val="16"/>
        <w:szCs w:val="16"/>
        <w:lang w:val="fr-BE"/>
      </w:rPr>
      <w:t>RPM Bruxelles   |  Numéro de TVA: BE 0203.430.576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2F16"/>
    <w:multiLevelType w:val="hybridMultilevel"/>
    <w:tmpl w:val="FAECE65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54512F9"/>
    <w:multiLevelType w:val="hybridMultilevel"/>
    <w:tmpl w:val="F5FEBDFE"/>
    <w:lvl w:ilvl="0" w:tplc="A406F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D30C77"/>
    <w:multiLevelType w:val="hybridMultilevel"/>
    <w:tmpl w:val="FACAC99C"/>
    <w:lvl w:ilvl="0" w:tplc="5D9ED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5E5BCA"/>
    <w:multiLevelType w:val="hybridMultilevel"/>
    <w:tmpl w:val="1730D216"/>
    <w:lvl w:ilvl="0" w:tplc="59463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359F3"/>
    <w:multiLevelType w:val="hybridMultilevel"/>
    <w:tmpl w:val="2320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A4225"/>
    <w:multiLevelType w:val="hybridMultilevel"/>
    <w:tmpl w:val="7D50C66C"/>
    <w:lvl w:ilvl="0" w:tplc="1034F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812228">
    <w:abstractNumId w:val="0"/>
  </w:num>
  <w:num w:numId="2" w16cid:durableId="230889986">
    <w:abstractNumId w:val="4"/>
  </w:num>
  <w:num w:numId="3" w16cid:durableId="458770304">
    <w:abstractNumId w:val="5"/>
  </w:num>
  <w:num w:numId="4" w16cid:durableId="413741056">
    <w:abstractNumId w:val="1"/>
  </w:num>
  <w:num w:numId="5" w16cid:durableId="802698580">
    <w:abstractNumId w:val="2"/>
  </w:num>
  <w:num w:numId="6" w16cid:durableId="1502113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13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D2C"/>
    <w:rsid w:val="00006D0B"/>
    <w:rsid w:val="00007593"/>
    <w:rsid w:val="0001036D"/>
    <w:rsid w:val="000115ED"/>
    <w:rsid w:val="000132D5"/>
    <w:rsid w:val="00020F16"/>
    <w:rsid w:val="00021EFD"/>
    <w:rsid w:val="00076109"/>
    <w:rsid w:val="0008402B"/>
    <w:rsid w:val="000A01A4"/>
    <w:rsid w:val="000D21DD"/>
    <w:rsid w:val="000D4577"/>
    <w:rsid w:val="000D65A6"/>
    <w:rsid w:val="000E1220"/>
    <w:rsid w:val="000E3FF7"/>
    <w:rsid w:val="000E7141"/>
    <w:rsid w:val="0010003C"/>
    <w:rsid w:val="00111360"/>
    <w:rsid w:val="00121EA3"/>
    <w:rsid w:val="00122CDC"/>
    <w:rsid w:val="00134326"/>
    <w:rsid w:val="00137A71"/>
    <w:rsid w:val="00140250"/>
    <w:rsid w:val="00142794"/>
    <w:rsid w:val="00146869"/>
    <w:rsid w:val="00152FEA"/>
    <w:rsid w:val="00164ABA"/>
    <w:rsid w:val="00177A99"/>
    <w:rsid w:val="001A35DB"/>
    <w:rsid w:val="001B30C7"/>
    <w:rsid w:val="001D5698"/>
    <w:rsid w:val="00201553"/>
    <w:rsid w:val="002077EB"/>
    <w:rsid w:val="00234469"/>
    <w:rsid w:val="002368BB"/>
    <w:rsid w:val="00242852"/>
    <w:rsid w:val="002456DB"/>
    <w:rsid w:val="00251A7F"/>
    <w:rsid w:val="00252D05"/>
    <w:rsid w:val="00260314"/>
    <w:rsid w:val="00263DF7"/>
    <w:rsid w:val="00290F31"/>
    <w:rsid w:val="002954AC"/>
    <w:rsid w:val="002E0D35"/>
    <w:rsid w:val="002F0FF2"/>
    <w:rsid w:val="002F10CA"/>
    <w:rsid w:val="00302DF6"/>
    <w:rsid w:val="0031367C"/>
    <w:rsid w:val="00314983"/>
    <w:rsid w:val="00326AEA"/>
    <w:rsid w:val="00330575"/>
    <w:rsid w:val="00337A23"/>
    <w:rsid w:val="0034209C"/>
    <w:rsid w:val="00352B53"/>
    <w:rsid w:val="00355B59"/>
    <w:rsid w:val="00360593"/>
    <w:rsid w:val="0037224B"/>
    <w:rsid w:val="00376438"/>
    <w:rsid w:val="0037790C"/>
    <w:rsid w:val="00382D09"/>
    <w:rsid w:val="00391731"/>
    <w:rsid w:val="0039321E"/>
    <w:rsid w:val="00397A1A"/>
    <w:rsid w:val="003A58F1"/>
    <w:rsid w:val="003B28EE"/>
    <w:rsid w:val="003E3651"/>
    <w:rsid w:val="003F32FF"/>
    <w:rsid w:val="00404F25"/>
    <w:rsid w:val="00424F55"/>
    <w:rsid w:val="00425C83"/>
    <w:rsid w:val="0044139B"/>
    <w:rsid w:val="00444A8E"/>
    <w:rsid w:val="00446171"/>
    <w:rsid w:val="0045221E"/>
    <w:rsid w:val="00460C5A"/>
    <w:rsid w:val="00463E32"/>
    <w:rsid w:val="004740CC"/>
    <w:rsid w:val="00482120"/>
    <w:rsid w:val="004840EA"/>
    <w:rsid w:val="00484A2A"/>
    <w:rsid w:val="004870E4"/>
    <w:rsid w:val="00490475"/>
    <w:rsid w:val="0049111B"/>
    <w:rsid w:val="004B0243"/>
    <w:rsid w:val="004B745B"/>
    <w:rsid w:val="004C5F4F"/>
    <w:rsid w:val="004C67D1"/>
    <w:rsid w:val="004D41D8"/>
    <w:rsid w:val="004D4805"/>
    <w:rsid w:val="004D7316"/>
    <w:rsid w:val="004E4ED7"/>
    <w:rsid w:val="004E5EA2"/>
    <w:rsid w:val="004F2FB5"/>
    <w:rsid w:val="004F79BC"/>
    <w:rsid w:val="00506A56"/>
    <w:rsid w:val="00522138"/>
    <w:rsid w:val="00543608"/>
    <w:rsid w:val="00551120"/>
    <w:rsid w:val="00551399"/>
    <w:rsid w:val="00597ADC"/>
    <w:rsid w:val="005A0873"/>
    <w:rsid w:val="005A4F1C"/>
    <w:rsid w:val="005B26E5"/>
    <w:rsid w:val="005B2D04"/>
    <w:rsid w:val="005C671C"/>
    <w:rsid w:val="005D723C"/>
    <w:rsid w:val="005E2C69"/>
    <w:rsid w:val="005E732E"/>
    <w:rsid w:val="0060196E"/>
    <w:rsid w:val="00603A7E"/>
    <w:rsid w:val="006216E4"/>
    <w:rsid w:val="00623AE5"/>
    <w:rsid w:val="00651A1E"/>
    <w:rsid w:val="006618FD"/>
    <w:rsid w:val="006701DA"/>
    <w:rsid w:val="006A092F"/>
    <w:rsid w:val="006A363A"/>
    <w:rsid w:val="006B07C4"/>
    <w:rsid w:val="006B15BE"/>
    <w:rsid w:val="006C6486"/>
    <w:rsid w:val="006D1433"/>
    <w:rsid w:val="006F2477"/>
    <w:rsid w:val="00701E5D"/>
    <w:rsid w:val="007036EC"/>
    <w:rsid w:val="00707F68"/>
    <w:rsid w:val="007143C6"/>
    <w:rsid w:val="0073180F"/>
    <w:rsid w:val="00741824"/>
    <w:rsid w:val="00741FCD"/>
    <w:rsid w:val="00746863"/>
    <w:rsid w:val="007879EC"/>
    <w:rsid w:val="00791F56"/>
    <w:rsid w:val="007A1ED2"/>
    <w:rsid w:val="007A238C"/>
    <w:rsid w:val="007C637B"/>
    <w:rsid w:val="007D7A3D"/>
    <w:rsid w:val="007E08C6"/>
    <w:rsid w:val="007F0A17"/>
    <w:rsid w:val="00807E6D"/>
    <w:rsid w:val="0081521B"/>
    <w:rsid w:val="00835FAC"/>
    <w:rsid w:val="0086238D"/>
    <w:rsid w:val="0086523D"/>
    <w:rsid w:val="008745D2"/>
    <w:rsid w:val="008819A0"/>
    <w:rsid w:val="00882CB5"/>
    <w:rsid w:val="008903CE"/>
    <w:rsid w:val="00890C5A"/>
    <w:rsid w:val="008A1171"/>
    <w:rsid w:val="008A4488"/>
    <w:rsid w:val="008A5029"/>
    <w:rsid w:val="008D450C"/>
    <w:rsid w:val="008E1B84"/>
    <w:rsid w:val="00901ED4"/>
    <w:rsid w:val="00934FD2"/>
    <w:rsid w:val="00971FFD"/>
    <w:rsid w:val="00993A99"/>
    <w:rsid w:val="009F6A86"/>
    <w:rsid w:val="00A11521"/>
    <w:rsid w:val="00A53D1C"/>
    <w:rsid w:val="00A649AD"/>
    <w:rsid w:val="00A66141"/>
    <w:rsid w:val="00A76CDC"/>
    <w:rsid w:val="00A84DCB"/>
    <w:rsid w:val="00A86361"/>
    <w:rsid w:val="00A90E21"/>
    <w:rsid w:val="00A950CB"/>
    <w:rsid w:val="00AB0BAA"/>
    <w:rsid w:val="00AC4F7C"/>
    <w:rsid w:val="00AE1ED5"/>
    <w:rsid w:val="00AE5464"/>
    <w:rsid w:val="00AF3050"/>
    <w:rsid w:val="00B112BA"/>
    <w:rsid w:val="00B16CC6"/>
    <w:rsid w:val="00B23320"/>
    <w:rsid w:val="00B24F1C"/>
    <w:rsid w:val="00B35D6E"/>
    <w:rsid w:val="00B46C17"/>
    <w:rsid w:val="00B518BF"/>
    <w:rsid w:val="00B64843"/>
    <w:rsid w:val="00B723D9"/>
    <w:rsid w:val="00B84A69"/>
    <w:rsid w:val="00BB10BF"/>
    <w:rsid w:val="00BB639B"/>
    <w:rsid w:val="00BC1107"/>
    <w:rsid w:val="00BC2650"/>
    <w:rsid w:val="00BC42AB"/>
    <w:rsid w:val="00BD413D"/>
    <w:rsid w:val="00C00714"/>
    <w:rsid w:val="00C03C9F"/>
    <w:rsid w:val="00C134CE"/>
    <w:rsid w:val="00C14630"/>
    <w:rsid w:val="00C22CF8"/>
    <w:rsid w:val="00C341DD"/>
    <w:rsid w:val="00C800EC"/>
    <w:rsid w:val="00C8424B"/>
    <w:rsid w:val="00C87E57"/>
    <w:rsid w:val="00C90989"/>
    <w:rsid w:val="00CA420F"/>
    <w:rsid w:val="00CC0FEB"/>
    <w:rsid w:val="00CC17D5"/>
    <w:rsid w:val="00CD4EA4"/>
    <w:rsid w:val="00CE23F0"/>
    <w:rsid w:val="00CE2696"/>
    <w:rsid w:val="00D07D2C"/>
    <w:rsid w:val="00D113E0"/>
    <w:rsid w:val="00D136C3"/>
    <w:rsid w:val="00D143ED"/>
    <w:rsid w:val="00D145D1"/>
    <w:rsid w:val="00D224BA"/>
    <w:rsid w:val="00D25299"/>
    <w:rsid w:val="00D36FAF"/>
    <w:rsid w:val="00D422D7"/>
    <w:rsid w:val="00D5411A"/>
    <w:rsid w:val="00D64036"/>
    <w:rsid w:val="00D727E9"/>
    <w:rsid w:val="00D77DB8"/>
    <w:rsid w:val="00D83BCE"/>
    <w:rsid w:val="00D841E0"/>
    <w:rsid w:val="00DA12BA"/>
    <w:rsid w:val="00DA573B"/>
    <w:rsid w:val="00DA7A1C"/>
    <w:rsid w:val="00DB6A83"/>
    <w:rsid w:val="00DC409C"/>
    <w:rsid w:val="00DE103C"/>
    <w:rsid w:val="00DE37CA"/>
    <w:rsid w:val="00E05E72"/>
    <w:rsid w:val="00E12D4D"/>
    <w:rsid w:val="00E34AAB"/>
    <w:rsid w:val="00E57A15"/>
    <w:rsid w:val="00E75508"/>
    <w:rsid w:val="00E80547"/>
    <w:rsid w:val="00E85519"/>
    <w:rsid w:val="00E90D24"/>
    <w:rsid w:val="00EA3BF6"/>
    <w:rsid w:val="00EB2DDB"/>
    <w:rsid w:val="00EB7133"/>
    <w:rsid w:val="00EC1B4A"/>
    <w:rsid w:val="00EC2F9C"/>
    <w:rsid w:val="00EC6952"/>
    <w:rsid w:val="00ED060B"/>
    <w:rsid w:val="00ED14EB"/>
    <w:rsid w:val="00ED4136"/>
    <w:rsid w:val="00EF42CD"/>
    <w:rsid w:val="00EF6D6B"/>
    <w:rsid w:val="00F00478"/>
    <w:rsid w:val="00F032DF"/>
    <w:rsid w:val="00F12733"/>
    <w:rsid w:val="00F3046C"/>
    <w:rsid w:val="00F41D0D"/>
    <w:rsid w:val="00F54160"/>
    <w:rsid w:val="00F644F6"/>
    <w:rsid w:val="00F74EF7"/>
    <w:rsid w:val="00F75C19"/>
    <w:rsid w:val="00F9616B"/>
    <w:rsid w:val="00FA17B1"/>
    <w:rsid w:val="00FB4970"/>
    <w:rsid w:val="00FC18C8"/>
    <w:rsid w:val="00FD27D5"/>
    <w:rsid w:val="00FD73AC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o:colormenu v:ext="edit" strokecolor="none"/>
    </o:shapedefaults>
    <o:shapelayout v:ext="edit">
      <o:idmap v:ext="edit" data="1"/>
    </o:shapelayout>
  </w:shapeDefaults>
  <w:decimalSymbol w:val=","/>
  <w:listSeparator w:val=";"/>
  <w14:docId w14:val="09807AF0"/>
  <w15:docId w15:val="{909C9146-3C88-41D3-8CB5-2A81CA1F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23"/>
    <w:rPr>
      <w:rFonts w:ascii="Arial" w:hAnsi="Arial"/>
      <w:lang w:val="nl-NL" w:eastAsia="fr-FR"/>
    </w:rPr>
  </w:style>
  <w:style w:type="paragraph" w:styleId="Titre1">
    <w:name w:val="heading 1"/>
    <w:basedOn w:val="Normal"/>
    <w:next w:val="Normal"/>
    <w:qFormat/>
    <w:rsid w:val="00337A23"/>
    <w:pPr>
      <w:keepNext/>
      <w:outlineLvl w:val="0"/>
    </w:pPr>
    <w:rPr>
      <w:rFonts w:ascii="Comic Sans MS" w:hAnsi="Comic Sans MS"/>
      <w:b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37A23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337A23"/>
    <w:pPr>
      <w:tabs>
        <w:tab w:val="center" w:pos="4819"/>
        <w:tab w:val="right" w:pos="9071"/>
      </w:tabs>
    </w:pPr>
  </w:style>
  <w:style w:type="paragraph" w:customStyle="1" w:styleId="BottomNMBS">
    <w:name w:val="BottomNMBS"/>
    <w:basedOn w:val="Normal"/>
    <w:rsid w:val="00337A23"/>
    <w:pPr>
      <w:spacing w:line="168" w:lineRule="exact"/>
    </w:pPr>
    <w:rPr>
      <w:rFonts w:ascii="CG Times (W1)" w:hAnsi="CG Times (W1)"/>
      <w:b/>
    </w:rPr>
  </w:style>
  <w:style w:type="paragraph" w:customStyle="1" w:styleId="BottomRef">
    <w:name w:val="BottomRef"/>
    <w:basedOn w:val="Normal"/>
    <w:rsid w:val="00337A23"/>
    <w:rPr>
      <w:rFonts w:ascii="CG Times (W1)" w:hAnsi="CG Times (W1)"/>
      <w:sz w:val="16"/>
    </w:rPr>
  </w:style>
  <w:style w:type="paragraph" w:customStyle="1" w:styleId="TopRef">
    <w:name w:val="TopRef"/>
    <w:basedOn w:val="Normal"/>
    <w:rsid w:val="00337A23"/>
    <w:pPr>
      <w:tabs>
        <w:tab w:val="left" w:pos="1134"/>
        <w:tab w:val="left" w:pos="3119"/>
        <w:tab w:val="left" w:pos="6237"/>
        <w:tab w:val="left" w:pos="8222"/>
      </w:tabs>
      <w:jc w:val="both"/>
    </w:pPr>
    <w:rPr>
      <w:sz w:val="16"/>
    </w:rPr>
  </w:style>
  <w:style w:type="paragraph" w:customStyle="1" w:styleId="TopNMBS">
    <w:name w:val="TopNMBS"/>
    <w:basedOn w:val="Normal"/>
    <w:rsid w:val="00337A23"/>
    <w:pPr>
      <w:tabs>
        <w:tab w:val="left" w:pos="1134"/>
        <w:tab w:val="left" w:pos="4537"/>
        <w:tab w:val="left" w:pos="7372"/>
      </w:tabs>
    </w:pPr>
    <w:rPr>
      <w:rFonts w:ascii="CG Times (W1)" w:hAnsi="CG Times (W1)"/>
      <w:sz w:val="16"/>
    </w:rPr>
  </w:style>
  <w:style w:type="paragraph" w:customStyle="1" w:styleId="flBottomNMBS">
    <w:name w:val="flBottomNMBS"/>
    <w:basedOn w:val="BottomNMBS"/>
    <w:rsid w:val="00337A23"/>
    <w:pPr>
      <w:framePr w:w="9639" w:h="1531" w:hRule="exact" w:wrap="notBeside" w:vAnchor="page" w:hAnchor="page" w:xAlign="center" w:yAlign="bottom"/>
      <w:spacing w:before="120"/>
    </w:pPr>
  </w:style>
  <w:style w:type="paragraph" w:customStyle="1" w:styleId="BottomReffl">
    <w:name w:val="BottomReffl"/>
    <w:basedOn w:val="BottomRef"/>
    <w:rsid w:val="00337A23"/>
    <w:pPr>
      <w:framePr w:w="9639" w:h="1531" w:hRule="exact" w:wrap="notBeside" w:vAnchor="page" w:hAnchor="page" w:xAlign="center" w:yAlign="bottom"/>
      <w:spacing w:before="120"/>
    </w:pPr>
  </w:style>
  <w:style w:type="character" w:styleId="Lienhypertexte">
    <w:name w:val="Hyperlink"/>
    <w:basedOn w:val="Policepardfaut"/>
    <w:uiPriority w:val="99"/>
    <w:rsid w:val="00337A23"/>
    <w:rPr>
      <w:color w:val="0000FF"/>
      <w:u w:val="single"/>
    </w:rPr>
  </w:style>
  <w:style w:type="paragraph" w:styleId="Textedebulles">
    <w:name w:val="Balloon Text"/>
    <w:basedOn w:val="Normal"/>
    <w:semiHidden/>
    <w:rsid w:val="00DB6A8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79EC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6A363A"/>
    <w:rPr>
      <w:rFonts w:ascii="Calibri" w:eastAsiaTheme="minorHAnsi" w:hAnsi="Calibri" w:cstheme="minorBidi"/>
      <w:sz w:val="22"/>
      <w:szCs w:val="21"/>
      <w:lang w:val="fr-BE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A363A"/>
    <w:rPr>
      <w:rFonts w:ascii="Calibri" w:eastAsiaTheme="minorHAnsi" w:hAnsi="Calibri" w:cstheme="minorBidi"/>
      <w:sz w:val="22"/>
      <w:szCs w:val="21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8D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giantrain.be/fr/about-sncb/corporate/2024/general-meetin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-av@sncb.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g-av@sncb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-av@sncb.b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thalie.boulanger@snc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XDP7300\Application%20Data\Microsoft\Templates\NMBS\Externe%20brief%20NL%20(SVW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322EF-A670-481F-8C95-B0FDCEF2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Externe brief NL (SVW)</Template>
  <TotalTime>0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 M B S  AD 01.421 (Publiciteit) - s.60 Frankijstraat 85 - 1060 BRUSSEL</vt:lpstr>
      <vt:lpstr>N M B S  AD 01.421 (Publiciteit) - s.60 Frankijstraat 85 - 1060 BRUSSEL</vt:lpstr>
    </vt:vector>
  </TitlesOfParts>
  <Company>UCC CO.013 - s. 60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M B S  AD 01.421 (Publiciteit) - s.60 Frankijstraat 85 - 1060 BRUSSEL</dc:title>
  <dc:creator>test</dc:creator>
  <cp:lastModifiedBy>Nathalie Boulanger</cp:lastModifiedBy>
  <cp:revision>37</cp:revision>
  <cp:lastPrinted>2024-04-22T04:25:00Z</cp:lastPrinted>
  <dcterms:created xsi:type="dcterms:W3CDTF">2017-04-21T07:47:00Z</dcterms:created>
  <dcterms:modified xsi:type="dcterms:W3CDTF">2024-04-29T06:47:00Z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c19387-3134-4ca8-87e2-20d2b663daf3_Enabled">
    <vt:lpwstr>true</vt:lpwstr>
  </property>
  <property fmtid="{D5CDD505-2E9C-101B-9397-08002B2CF9AE}" pid="3" name="MSIP_Label_47c19387-3134-4ca8-87e2-20d2b663daf3_SetDate">
    <vt:lpwstr>2022-03-29T19:20:04Z</vt:lpwstr>
  </property>
  <property fmtid="{D5CDD505-2E9C-101B-9397-08002B2CF9AE}" pid="4" name="MSIP_Label_47c19387-3134-4ca8-87e2-20d2b663daf3_Method">
    <vt:lpwstr>Privileged</vt:lpwstr>
  </property>
  <property fmtid="{D5CDD505-2E9C-101B-9397-08002B2CF9AE}" pid="5" name="MSIP_Label_47c19387-3134-4ca8-87e2-20d2b663daf3_Name">
    <vt:lpwstr>Restricted distribution</vt:lpwstr>
  </property>
  <property fmtid="{D5CDD505-2E9C-101B-9397-08002B2CF9AE}" pid="6" name="MSIP_Label_47c19387-3134-4ca8-87e2-20d2b663daf3_SiteId">
    <vt:lpwstr>7919ea65-4c52-4980-bfcd-ce7ffd32f1ea</vt:lpwstr>
  </property>
  <property fmtid="{D5CDD505-2E9C-101B-9397-08002B2CF9AE}" pid="7" name="MSIP_Label_47c19387-3134-4ca8-87e2-20d2b663daf3_ActionId">
    <vt:lpwstr>9bf1a5bf-f0df-4b91-b2b1-feb7e814d602</vt:lpwstr>
  </property>
  <property fmtid="{D5CDD505-2E9C-101B-9397-08002B2CF9AE}" pid="8" name="MSIP_Label_47c19387-3134-4ca8-87e2-20d2b663daf3_ContentBits">
    <vt:lpwstr>0</vt:lpwstr>
  </property>
</Properties>
</file>